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54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4649"/>
        <w:gridCol w:w="1843"/>
        <w:gridCol w:w="3119"/>
        <w:gridCol w:w="1842"/>
        <w:gridCol w:w="2274"/>
      </w:tblGrid>
      <w:tr w:rsidR="000D3460" w:rsidRPr="008349D7" w14:paraId="55BFE939" w14:textId="77777777" w:rsidTr="000D3460">
        <w:trPr>
          <w:trHeight w:val="701"/>
        </w:trPr>
        <w:tc>
          <w:tcPr>
            <w:tcW w:w="1696" w:type="dxa"/>
            <w:vMerge w:val="restart"/>
            <w:shd w:val="clear" w:color="auto" w:fill="D9D9D9"/>
          </w:tcPr>
          <w:p w14:paraId="631B3179" w14:textId="39BA9E38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Name of activity</w:t>
            </w:r>
            <w:r w:rsidR="00DD5A5C">
              <w:rPr>
                <w:b/>
                <w:sz w:val="20"/>
                <w:szCs w:val="20"/>
              </w:rPr>
              <w:t>,</w:t>
            </w:r>
            <w:r w:rsidRPr="007A49B1">
              <w:rPr>
                <w:b/>
                <w:sz w:val="20"/>
                <w:szCs w:val="20"/>
              </w:rPr>
              <w:t xml:space="preserve"> event</w:t>
            </w:r>
            <w:r w:rsidR="00DD5A5C">
              <w:rPr>
                <w:b/>
                <w:sz w:val="20"/>
                <w:szCs w:val="20"/>
              </w:rPr>
              <w:t xml:space="preserve">, and </w:t>
            </w:r>
            <w:r w:rsidRPr="007A49B1">
              <w:rPr>
                <w:b/>
                <w:sz w:val="20"/>
                <w:szCs w:val="20"/>
              </w:rPr>
              <w:t>location</w:t>
            </w:r>
          </w:p>
        </w:tc>
        <w:tc>
          <w:tcPr>
            <w:tcW w:w="4649" w:type="dxa"/>
            <w:vMerge w:val="restart"/>
            <w:shd w:val="clear" w:color="auto" w:fill="FFFFFF"/>
          </w:tcPr>
          <w:p w14:paraId="2545DAEE" w14:textId="65FA1B70" w:rsidR="000D3460" w:rsidRPr="007A49B1" w:rsidRDefault="00A0689B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Wallaboree</w:t>
            </w:r>
            <w:proofErr w:type="spellEnd"/>
            <w:r w:rsidR="006D2862">
              <w:rPr>
                <w:b/>
                <w:sz w:val="20"/>
                <w:szCs w:val="20"/>
              </w:rPr>
              <w:t xml:space="preserve"> </w:t>
            </w:r>
            <w:r w:rsidR="001874EE">
              <w:rPr>
                <w:b/>
                <w:sz w:val="20"/>
                <w:szCs w:val="20"/>
              </w:rPr>
              <w:t>Camp Pioneering</w:t>
            </w:r>
          </w:p>
        </w:tc>
        <w:tc>
          <w:tcPr>
            <w:tcW w:w="1843" w:type="dxa"/>
            <w:shd w:val="clear" w:color="auto" w:fill="D9D9D9"/>
          </w:tcPr>
          <w:p w14:paraId="03ECAC7D" w14:textId="4754A5C2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Date of risk assessment</w:t>
            </w:r>
          </w:p>
        </w:tc>
        <w:tc>
          <w:tcPr>
            <w:tcW w:w="3119" w:type="dxa"/>
            <w:shd w:val="clear" w:color="auto" w:fill="FFFFFF"/>
          </w:tcPr>
          <w:p w14:paraId="29A1EA96" w14:textId="1CD64FE9" w:rsidR="000D3460" w:rsidRPr="007A49B1" w:rsidRDefault="0076149F" w:rsidP="00B77A4C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29</w:t>
            </w:r>
            <w:r w:rsidRPr="0076149F">
              <w:rPr>
                <w:b/>
                <w:sz w:val="20"/>
                <w:szCs w:val="20"/>
                <w:vertAlign w:val="superscript"/>
              </w:rPr>
              <w:t>th</w:t>
            </w:r>
            <w:r>
              <w:rPr>
                <w:b/>
                <w:sz w:val="20"/>
                <w:szCs w:val="20"/>
              </w:rPr>
              <w:t xml:space="preserve"> </w:t>
            </w:r>
            <w:r w:rsidR="00B73408">
              <w:rPr>
                <w:b/>
                <w:sz w:val="20"/>
                <w:szCs w:val="20"/>
              </w:rPr>
              <w:t>May 2022</w:t>
            </w:r>
          </w:p>
        </w:tc>
        <w:tc>
          <w:tcPr>
            <w:tcW w:w="1842" w:type="dxa"/>
            <w:vMerge w:val="restart"/>
            <w:shd w:val="clear" w:color="auto" w:fill="D9D9D9"/>
          </w:tcPr>
          <w:p w14:paraId="43B158A7" w14:textId="1567CE08" w:rsidR="000D3460" w:rsidRPr="007A49B1" w:rsidRDefault="000D3460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 xml:space="preserve">Name of </w:t>
            </w:r>
            <w:r w:rsidR="00DD5A5C">
              <w:rPr>
                <w:b/>
                <w:sz w:val="20"/>
                <w:szCs w:val="20"/>
              </w:rPr>
              <w:t>person doing</w:t>
            </w:r>
            <w:r w:rsidRPr="007A49B1">
              <w:rPr>
                <w:b/>
                <w:sz w:val="20"/>
                <w:szCs w:val="20"/>
              </w:rPr>
              <w:t xml:space="preserve"> this risk assessment</w:t>
            </w:r>
          </w:p>
        </w:tc>
        <w:tc>
          <w:tcPr>
            <w:tcW w:w="2274" w:type="dxa"/>
            <w:vMerge w:val="restart"/>
            <w:shd w:val="clear" w:color="auto" w:fill="FFFFFF"/>
          </w:tcPr>
          <w:p w14:paraId="05A2E88C" w14:textId="7B199B49" w:rsidR="000D3460" w:rsidRPr="007A49B1" w:rsidRDefault="00B73408" w:rsidP="00B77A4C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Paddy Riley Team Leader</w:t>
            </w:r>
          </w:p>
        </w:tc>
      </w:tr>
      <w:tr w:rsidR="000D3460" w:rsidRPr="008349D7" w14:paraId="44490732" w14:textId="77777777" w:rsidTr="000D3460">
        <w:trPr>
          <w:trHeight w:val="701"/>
        </w:trPr>
        <w:tc>
          <w:tcPr>
            <w:tcW w:w="1696" w:type="dxa"/>
            <w:vMerge/>
            <w:shd w:val="clear" w:color="auto" w:fill="D9D9D9"/>
          </w:tcPr>
          <w:p w14:paraId="3E63098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49" w:type="dxa"/>
            <w:vMerge/>
            <w:shd w:val="clear" w:color="auto" w:fill="FFFFFF"/>
          </w:tcPr>
          <w:p w14:paraId="78721187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D9D9D9"/>
          </w:tcPr>
          <w:p w14:paraId="4B1767C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Date of next review</w:t>
            </w:r>
          </w:p>
        </w:tc>
        <w:tc>
          <w:tcPr>
            <w:tcW w:w="3119" w:type="dxa"/>
            <w:shd w:val="clear" w:color="auto" w:fill="FFFFFF"/>
          </w:tcPr>
          <w:p w14:paraId="5BF5CB68" w14:textId="56291EA7" w:rsidR="000D3460" w:rsidRPr="007A49B1" w:rsidRDefault="00D0003C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 September 202</w:t>
            </w:r>
            <w:r w:rsidR="001874EE">
              <w:rPr>
                <w:b/>
                <w:sz w:val="20"/>
                <w:szCs w:val="20"/>
              </w:rPr>
              <w:t xml:space="preserve">3 </w:t>
            </w:r>
            <w:r w:rsidR="00DE19B1">
              <w:rPr>
                <w:b/>
                <w:sz w:val="20"/>
                <w:szCs w:val="20"/>
              </w:rPr>
              <w:t>(</w:t>
            </w:r>
            <w:r w:rsidR="00B77A4C">
              <w:rPr>
                <w:b/>
                <w:sz w:val="20"/>
                <w:szCs w:val="20"/>
              </w:rPr>
              <w:t xml:space="preserve">or </w:t>
            </w:r>
            <w:r>
              <w:rPr>
                <w:b/>
                <w:sz w:val="20"/>
                <w:szCs w:val="20"/>
              </w:rPr>
              <w:t xml:space="preserve">each term </w:t>
            </w:r>
            <w:r w:rsidR="00B77A4C">
              <w:rPr>
                <w:b/>
                <w:sz w:val="20"/>
                <w:szCs w:val="20"/>
              </w:rPr>
              <w:t>or</w:t>
            </w:r>
            <w:r>
              <w:rPr>
                <w:b/>
                <w:sz w:val="20"/>
                <w:szCs w:val="20"/>
              </w:rPr>
              <w:t xml:space="preserve"> when a significant change occurs</w:t>
            </w:r>
            <w:r w:rsidR="00B77A4C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842" w:type="dxa"/>
            <w:vMerge/>
            <w:shd w:val="clear" w:color="auto" w:fill="D9D9D9"/>
          </w:tcPr>
          <w:p w14:paraId="7F894DDD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74" w:type="dxa"/>
            <w:vMerge/>
            <w:shd w:val="clear" w:color="auto" w:fill="FFFFFF"/>
          </w:tcPr>
          <w:p w14:paraId="517D0581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</w:tr>
    </w:tbl>
    <w:p w14:paraId="40A5E121" w14:textId="77777777" w:rsidR="00FE0D04" w:rsidRPr="008349D7" w:rsidRDefault="00FE0D04" w:rsidP="006E4079">
      <w:pPr>
        <w:pStyle w:val="Heading3"/>
        <w:spacing w:after="0" w:line="240" w:lineRule="auto"/>
        <w:rPr>
          <w:sz w:val="16"/>
          <w:szCs w:val="16"/>
        </w:rPr>
      </w:pPr>
    </w:p>
    <w:tbl>
      <w:tblPr>
        <w:tblW w:w="154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0"/>
        <w:gridCol w:w="1556"/>
        <w:gridCol w:w="6673"/>
        <w:gridCol w:w="4382"/>
      </w:tblGrid>
      <w:tr w:rsidR="008349D7" w:rsidRPr="008349D7" w14:paraId="2D941849" w14:textId="77777777" w:rsidTr="000D3460">
        <w:trPr>
          <w:trHeight w:val="692"/>
        </w:trPr>
        <w:tc>
          <w:tcPr>
            <w:tcW w:w="2840" w:type="dxa"/>
            <w:shd w:val="clear" w:color="auto" w:fill="D9D9D9"/>
          </w:tcPr>
          <w:p w14:paraId="36BA9245" w14:textId="7B0EECD1" w:rsidR="008349D7" w:rsidRPr="007A49B1" w:rsidRDefault="00DD5A5C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h</w:t>
            </w:r>
            <w:r w:rsidR="008349D7" w:rsidRPr="007A49B1">
              <w:rPr>
                <w:b/>
                <w:sz w:val="20"/>
                <w:szCs w:val="20"/>
              </w:rPr>
              <w:t>azard</w:t>
            </w:r>
            <w:r>
              <w:rPr>
                <w:b/>
                <w:sz w:val="20"/>
                <w:szCs w:val="20"/>
              </w:rPr>
              <w:t xml:space="preserve"> have you</w:t>
            </w:r>
            <w:r w:rsidR="008349D7" w:rsidRPr="007A49B1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i</w:t>
            </w:r>
            <w:r w:rsidR="008349D7" w:rsidRPr="007A49B1">
              <w:rPr>
                <w:b/>
                <w:sz w:val="20"/>
                <w:szCs w:val="20"/>
              </w:rPr>
              <w:t>dentified?</w:t>
            </w:r>
          </w:p>
          <w:p w14:paraId="2E8A2E65" w14:textId="069FF58E" w:rsidR="008349D7" w:rsidRPr="007A49B1" w:rsidRDefault="00DD5A5C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are the r</w:t>
            </w:r>
            <w:r w:rsidR="008349D7" w:rsidRPr="007A49B1">
              <w:rPr>
                <w:b/>
                <w:sz w:val="20"/>
                <w:szCs w:val="20"/>
              </w:rPr>
              <w:t>isks from it?</w:t>
            </w:r>
          </w:p>
        </w:tc>
        <w:tc>
          <w:tcPr>
            <w:tcW w:w="1556" w:type="dxa"/>
            <w:shd w:val="clear" w:color="auto" w:fill="D9D9D9"/>
          </w:tcPr>
          <w:p w14:paraId="06229D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Who is at risk?</w:t>
            </w:r>
          </w:p>
        </w:tc>
        <w:tc>
          <w:tcPr>
            <w:tcW w:w="6673" w:type="dxa"/>
            <w:shd w:val="clear" w:color="auto" w:fill="D9D9D9"/>
          </w:tcPr>
          <w:p w14:paraId="79030149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How</w:t>
            </w:r>
            <w:r w:rsidR="006E4079" w:rsidRPr="007A49B1">
              <w:rPr>
                <w:b/>
                <w:sz w:val="20"/>
                <w:szCs w:val="20"/>
              </w:rPr>
              <w:t xml:space="preserve"> are</w:t>
            </w:r>
            <w:r w:rsidRPr="007A49B1">
              <w:rPr>
                <w:b/>
                <w:sz w:val="20"/>
                <w:szCs w:val="20"/>
              </w:rPr>
              <w:t xml:space="preserve"> the risk</w:t>
            </w:r>
            <w:r w:rsidR="006E4079" w:rsidRPr="007A49B1">
              <w:rPr>
                <w:b/>
                <w:sz w:val="20"/>
                <w:szCs w:val="20"/>
              </w:rPr>
              <w:t>s</w:t>
            </w:r>
            <w:r w:rsidRPr="007A49B1">
              <w:rPr>
                <w:b/>
                <w:sz w:val="20"/>
                <w:szCs w:val="20"/>
              </w:rPr>
              <w:t xml:space="preserve"> already controlled?</w:t>
            </w:r>
          </w:p>
          <w:p w14:paraId="03555046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extra controls are needed?</w:t>
            </w:r>
          </w:p>
        </w:tc>
        <w:tc>
          <w:tcPr>
            <w:tcW w:w="4382" w:type="dxa"/>
            <w:shd w:val="clear" w:color="auto" w:fill="D9D9D9"/>
          </w:tcPr>
          <w:p w14:paraId="7AF53F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has changed that needs to be thought about and controlled?</w:t>
            </w:r>
          </w:p>
        </w:tc>
      </w:tr>
      <w:tr w:rsidR="008349D7" w:rsidRPr="0071703B" w14:paraId="70818E66" w14:textId="77777777" w:rsidTr="000D3460">
        <w:trPr>
          <w:trHeight w:val="769"/>
        </w:trPr>
        <w:tc>
          <w:tcPr>
            <w:tcW w:w="2840" w:type="dxa"/>
            <w:shd w:val="clear" w:color="auto" w:fill="auto"/>
          </w:tcPr>
          <w:p w14:paraId="547B7C66" w14:textId="3F5B3682" w:rsidR="00BC7024" w:rsidRDefault="00850462" w:rsidP="00BC7024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Pioneering poles lying on the ground</w:t>
            </w:r>
          </w:p>
          <w:p w14:paraId="2946F936" w14:textId="22D35A3F" w:rsidR="00850462" w:rsidRDefault="00850462" w:rsidP="00BC7024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2139DD42" w14:textId="114CA55B" w:rsidR="00850462" w:rsidRPr="00BC7024" w:rsidRDefault="00850462" w:rsidP="00BC7024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Trip hazard</w:t>
            </w:r>
          </w:p>
          <w:p w14:paraId="7EFC74A5" w14:textId="2090222B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</w:p>
        </w:tc>
        <w:tc>
          <w:tcPr>
            <w:tcW w:w="1556" w:type="dxa"/>
            <w:shd w:val="clear" w:color="auto" w:fill="auto"/>
          </w:tcPr>
          <w:p w14:paraId="716FEC40" w14:textId="77777777" w:rsidR="008349D7" w:rsidRDefault="00850462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Leaders</w:t>
            </w:r>
          </w:p>
          <w:p w14:paraId="5B53B5EE" w14:textId="77777777" w:rsidR="00850462" w:rsidRDefault="00850462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</w:t>
            </w:r>
          </w:p>
          <w:p w14:paraId="3B3D318F" w14:textId="77777777" w:rsidR="00850462" w:rsidRDefault="00850462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5D1B59A4" w14:textId="60EF8935" w:rsidR="00850462" w:rsidRPr="00850462" w:rsidRDefault="00850462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</w:tcPr>
          <w:p w14:paraId="3B6FADBF" w14:textId="3D7A4B63" w:rsidR="008349D7" w:rsidRPr="00850462" w:rsidRDefault="00850462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Poles all stored in a roped off area</w:t>
            </w:r>
          </w:p>
        </w:tc>
        <w:tc>
          <w:tcPr>
            <w:tcW w:w="4382" w:type="dxa"/>
            <w:shd w:val="clear" w:color="auto" w:fill="auto"/>
          </w:tcPr>
          <w:p w14:paraId="4669493C" w14:textId="72CC568B" w:rsidR="00DD5A5C" w:rsidRDefault="008349D7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8A7EB4">
              <w:rPr>
                <w:sz w:val="16"/>
                <w:szCs w:val="16"/>
              </w:rPr>
              <w:t xml:space="preserve">Keep </w:t>
            </w:r>
            <w:r w:rsidRPr="008A7EB4">
              <w:rPr>
                <w:b/>
                <w:sz w:val="16"/>
                <w:szCs w:val="16"/>
              </w:rPr>
              <w:t>checking</w:t>
            </w:r>
            <w:r w:rsidRPr="008A7EB4">
              <w:rPr>
                <w:sz w:val="16"/>
                <w:szCs w:val="16"/>
              </w:rPr>
              <w:t xml:space="preserve"> throughout the activity in case you need to change </w:t>
            </w:r>
            <w:r w:rsidR="00DD5A5C">
              <w:rPr>
                <w:sz w:val="16"/>
                <w:szCs w:val="16"/>
              </w:rPr>
              <w:t xml:space="preserve">what you’re doing </w:t>
            </w:r>
            <w:r w:rsidRPr="008A7EB4">
              <w:rPr>
                <w:sz w:val="16"/>
                <w:szCs w:val="16"/>
              </w:rPr>
              <w:t xml:space="preserve">or even </w:t>
            </w:r>
            <w:r w:rsidRPr="008A7EB4">
              <w:rPr>
                <w:b/>
                <w:sz w:val="16"/>
                <w:szCs w:val="16"/>
              </w:rPr>
              <w:t>stop</w:t>
            </w:r>
            <w:r w:rsidRPr="008A7EB4">
              <w:rPr>
                <w:sz w:val="16"/>
                <w:szCs w:val="16"/>
              </w:rPr>
              <w:t xml:space="preserve"> </w:t>
            </w:r>
            <w:r w:rsidR="00DD5A5C">
              <w:rPr>
                <w:sz w:val="16"/>
                <w:szCs w:val="16"/>
              </w:rPr>
              <w:t>the activity.</w:t>
            </w:r>
            <w:r w:rsidR="006E4079" w:rsidRPr="008A7EB4">
              <w:rPr>
                <w:sz w:val="16"/>
                <w:szCs w:val="16"/>
              </w:rPr>
              <w:t xml:space="preserve"> </w:t>
            </w:r>
          </w:p>
          <w:p w14:paraId="502B5C43" w14:textId="77777777" w:rsidR="00DD5A5C" w:rsidRDefault="00DD5A5C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2A7F4B89" w14:textId="77777777" w:rsidR="008349D7" w:rsidRPr="007A49B1" w:rsidRDefault="006E4079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8A7EB4">
              <w:rPr>
                <w:sz w:val="16"/>
                <w:szCs w:val="16"/>
              </w:rPr>
              <w:t>This is a great place to add comments which will be used as part of the review</w:t>
            </w:r>
            <w:r w:rsidRPr="007A49B1">
              <w:rPr>
                <w:i/>
                <w:sz w:val="16"/>
                <w:szCs w:val="16"/>
              </w:rPr>
              <w:t>.</w:t>
            </w:r>
          </w:p>
        </w:tc>
      </w:tr>
      <w:tr w:rsidR="008349D7" w:rsidRPr="001C60E8" w14:paraId="1FB45AC2" w14:textId="77777777" w:rsidTr="000D3460">
        <w:trPr>
          <w:trHeight w:val="696"/>
        </w:trPr>
        <w:tc>
          <w:tcPr>
            <w:tcW w:w="2840" w:type="dxa"/>
            <w:shd w:val="clear" w:color="auto" w:fill="auto"/>
          </w:tcPr>
          <w:p w14:paraId="1A7DC5E7" w14:textId="5CDB6504" w:rsidR="00062407" w:rsidRDefault="00353C88" w:rsidP="00884402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Sloping ground</w:t>
            </w:r>
            <w:r w:rsidR="0076149F">
              <w:rPr>
                <w:sz w:val="16"/>
                <w:szCs w:val="16"/>
              </w:rPr>
              <w:t xml:space="preserve"> </w:t>
            </w:r>
          </w:p>
          <w:p w14:paraId="24942214" w14:textId="77777777" w:rsidR="00353C88" w:rsidRDefault="00353C88" w:rsidP="00884402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5D55FD3E" w14:textId="0B3B2BC3" w:rsidR="00353C88" w:rsidRPr="003225E7" w:rsidRDefault="00353C88" w:rsidP="00884402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Possibly Slippery</w:t>
            </w:r>
          </w:p>
        </w:tc>
        <w:tc>
          <w:tcPr>
            <w:tcW w:w="1556" w:type="dxa"/>
            <w:shd w:val="clear" w:color="auto" w:fill="auto"/>
          </w:tcPr>
          <w:p w14:paraId="4793035D" w14:textId="11F5E13F" w:rsidR="008349D7" w:rsidRPr="003225E7" w:rsidRDefault="008349D7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  <w:tc>
          <w:tcPr>
            <w:tcW w:w="6673" w:type="dxa"/>
            <w:shd w:val="clear" w:color="auto" w:fill="auto"/>
          </w:tcPr>
          <w:p w14:paraId="436D461D" w14:textId="44EBA065" w:rsidR="00683190" w:rsidRDefault="00353C88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Strong shoes to be worn </w:t>
            </w:r>
          </w:p>
          <w:p w14:paraId="6DECB5FC" w14:textId="7631F19E" w:rsidR="002B26EE" w:rsidRPr="003225E7" w:rsidRDefault="00353C88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For the Activity</w:t>
            </w:r>
          </w:p>
        </w:tc>
        <w:tc>
          <w:tcPr>
            <w:tcW w:w="4382" w:type="dxa"/>
            <w:shd w:val="clear" w:color="auto" w:fill="auto"/>
          </w:tcPr>
          <w:p w14:paraId="2D0E7BE9" w14:textId="77777777" w:rsidR="008349D7" w:rsidRPr="003225E7" w:rsidRDefault="00AB5D62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sz w:val="16"/>
                <w:szCs w:val="16"/>
              </w:rPr>
              <w:fldChar w:fldCharType="begin">
                <w:ffData>
                  <w:name w:val="Text2"/>
                  <w:enabled/>
                  <w:calcOnExit w:val="0"/>
                  <w:textInput/>
                </w:ffData>
              </w:fldChar>
            </w:r>
            <w:bookmarkStart w:id="0" w:name="Text2"/>
            <w:r w:rsidRPr="003225E7">
              <w:rPr>
                <w:sz w:val="16"/>
                <w:szCs w:val="16"/>
              </w:rPr>
              <w:instrText xml:space="preserve"> FORMTEXT </w:instrText>
            </w:r>
            <w:r w:rsidRPr="003225E7">
              <w:rPr>
                <w:sz w:val="16"/>
                <w:szCs w:val="16"/>
              </w:rPr>
            </w:r>
            <w:r w:rsidRPr="003225E7">
              <w:rPr>
                <w:sz w:val="16"/>
                <w:szCs w:val="16"/>
              </w:rPr>
              <w:fldChar w:fldCharType="separate"/>
            </w:r>
            <w:r w:rsidRPr="003225E7">
              <w:rPr>
                <w:noProof/>
                <w:sz w:val="16"/>
                <w:szCs w:val="16"/>
              </w:rPr>
              <w:t> </w:t>
            </w:r>
            <w:r w:rsidRPr="003225E7">
              <w:rPr>
                <w:noProof/>
                <w:sz w:val="16"/>
                <w:szCs w:val="16"/>
              </w:rPr>
              <w:t> </w:t>
            </w:r>
            <w:r w:rsidRPr="003225E7">
              <w:rPr>
                <w:noProof/>
                <w:sz w:val="16"/>
                <w:szCs w:val="16"/>
              </w:rPr>
              <w:t> </w:t>
            </w:r>
            <w:r w:rsidRPr="003225E7">
              <w:rPr>
                <w:noProof/>
                <w:sz w:val="16"/>
                <w:szCs w:val="16"/>
              </w:rPr>
              <w:t> </w:t>
            </w:r>
            <w:r w:rsidRPr="003225E7">
              <w:rPr>
                <w:noProof/>
                <w:sz w:val="16"/>
                <w:szCs w:val="16"/>
              </w:rPr>
              <w:t> </w:t>
            </w:r>
            <w:r w:rsidRPr="003225E7">
              <w:rPr>
                <w:sz w:val="16"/>
                <w:szCs w:val="16"/>
              </w:rPr>
              <w:fldChar w:fldCharType="end"/>
            </w:r>
            <w:bookmarkEnd w:id="0"/>
          </w:p>
        </w:tc>
      </w:tr>
      <w:tr w:rsidR="00B044EA" w:rsidRPr="001C60E8" w14:paraId="18517846" w14:textId="77777777" w:rsidTr="000D3460">
        <w:trPr>
          <w:trHeight w:val="696"/>
        </w:trPr>
        <w:tc>
          <w:tcPr>
            <w:tcW w:w="2840" w:type="dxa"/>
            <w:shd w:val="clear" w:color="auto" w:fill="auto"/>
          </w:tcPr>
          <w:p w14:paraId="7A9F9EA2" w14:textId="303951AE" w:rsidR="00B044EA" w:rsidRPr="001A5847" w:rsidRDefault="001A5847" w:rsidP="00884402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Handling equipment</w:t>
            </w:r>
            <w:r>
              <w:rPr>
                <w:sz w:val="16"/>
                <w:szCs w:val="16"/>
              </w:rPr>
              <w:t xml:space="preserve"> – strains </w:t>
            </w:r>
            <w:r w:rsidR="00884402">
              <w:rPr>
                <w:sz w:val="16"/>
                <w:szCs w:val="16"/>
              </w:rPr>
              <w:t>and so on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1556" w:type="dxa"/>
            <w:shd w:val="clear" w:color="auto" w:fill="auto"/>
          </w:tcPr>
          <w:p w14:paraId="5895A3FD" w14:textId="77777777" w:rsidR="00B044EA" w:rsidRPr="003225E7" w:rsidRDefault="00B044EA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  <w:tc>
          <w:tcPr>
            <w:tcW w:w="6673" w:type="dxa"/>
            <w:shd w:val="clear" w:color="auto" w:fill="auto"/>
          </w:tcPr>
          <w:p w14:paraId="20AF4174" w14:textId="47AC137E" w:rsidR="001A5847" w:rsidRDefault="00353C88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Industrial Gloves provided </w:t>
            </w:r>
          </w:p>
          <w:p w14:paraId="7FC0F38D" w14:textId="2AB5EF6F" w:rsidR="001A5847" w:rsidRDefault="001A5847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  <w:tc>
          <w:tcPr>
            <w:tcW w:w="4382" w:type="dxa"/>
            <w:shd w:val="clear" w:color="auto" w:fill="auto"/>
          </w:tcPr>
          <w:p w14:paraId="284C75D7" w14:textId="77777777" w:rsidR="00B044EA" w:rsidRPr="003225E7" w:rsidRDefault="00B044EA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</w:tr>
      <w:tr w:rsidR="006E4079" w:rsidRPr="001C60E8" w14:paraId="62AFAFAD" w14:textId="77777777" w:rsidTr="000D3460">
        <w:trPr>
          <w:trHeight w:val="737"/>
        </w:trPr>
        <w:tc>
          <w:tcPr>
            <w:tcW w:w="2840" w:type="dxa"/>
            <w:shd w:val="clear" w:color="auto" w:fill="auto"/>
          </w:tcPr>
          <w:p w14:paraId="4320478C" w14:textId="13765F7C" w:rsidR="008D0A12" w:rsidRDefault="008D0A12" w:rsidP="007A49B1">
            <w:pPr>
              <w:widowControl/>
              <w:autoSpaceDE/>
              <w:autoSpaceDN/>
              <w:rPr>
                <w:b/>
                <w:sz w:val="16"/>
                <w:szCs w:val="16"/>
              </w:rPr>
            </w:pPr>
            <w:r w:rsidRPr="008D0A12">
              <w:rPr>
                <w:b/>
                <w:sz w:val="16"/>
                <w:szCs w:val="16"/>
              </w:rPr>
              <w:t xml:space="preserve">Construction </w:t>
            </w:r>
            <w:r w:rsidR="00884402">
              <w:rPr>
                <w:b/>
                <w:sz w:val="16"/>
                <w:szCs w:val="16"/>
              </w:rPr>
              <w:t>and d</w:t>
            </w:r>
            <w:r w:rsidRPr="008D0A12">
              <w:rPr>
                <w:b/>
                <w:sz w:val="16"/>
                <w:szCs w:val="16"/>
              </w:rPr>
              <w:t>ismantling</w:t>
            </w:r>
            <w:r>
              <w:rPr>
                <w:b/>
                <w:sz w:val="16"/>
                <w:szCs w:val="16"/>
              </w:rPr>
              <w:t xml:space="preserve"> </w:t>
            </w:r>
            <w:r w:rsidR="00884402">
              <w:rPr>
                <w:sz w:val="16"/>
                <w:szCs w:val="16"/>
              </w:rPr>
              <w:t>–f</w:t>
            </w:r>
            <w:r w:rsidRPr="008D0A12">
              <w:rPr>
                <w:sz w:val="16"/>
                <w:szCs w:val="16"/>
              </w:rPr>
              <w:t>ingers</w:t>
            </w:r>
            <w:r w:rsidR="00884402">
              <w:rPr>
                <w:sz w:val="16"/>
                <w:szCs w:val="16"/>
              </w:rPr>
              <w:t>,</w:t>
            </w:r>
            <w:r w:rsidRPr="008D0A12">
              <w:rPr>
                <w:sz w:val="16"/>
                <w:szCs w:val="16"/>
              </w:rPr>
              <w:t xml:space="preserve"> feet</w:t>
            </w:r>
            <w:r w:rsidR="00D05537">
              <w:rPr>
                <w:sz w:val="16"/>
                <w:szCs w:val="16"/>
              </w:rPr>
              <w:t xml:space="preserve">, or other body parts </w:t>
            </w:r>
            <w:r w:rsidRPr="008D0A12">
              <w:rPr>
                <w:sz w:val="16"/>
                <w:szCs w:val="16"/>
              </w:rPr>
              <w:t>trapped between or under poles</w:t>
            </w:r>
            <w:r w:rsidR="00D05537">
              <w:rPr>
                <w:sz w:val="16"/>
                <w:szCs w:val="16"/>
              </w:rPr>
              <w:t>.</w:t>
            </w:r>
          </w:p>
          <w:p w14:paraId="5BF9FB7B" w14:textId="77777777" w:rsidR="008D0A12" w:rsidRDefault="008D0A12" w:rsidP="007A49B1">
            <w:pPr>
              <w:widowControl/>
              <w:autoSpaceDE/>
              <w:autoSpaceDN/>
              <w:rPr>
                <w:b/>
                <w:sz w:val="16"/>
                <w:szCs w:val="16"/>
              </w:rPr>
            </w:pPr>
          </w:p>
          <w:p w14:paraId="250DDDFE" w14:textId="026709EA" w:rsidR="008D0A12" w:rsidRDefault="008D0A12" w:rsidP="00D05537">
            <w:pPr>
              <w:widowControl/>
              <w:autoSpaceDE/>
              <w:autoSpaceDN/>
              <w:rPr>
                <w:b/>
                <w:sz w:val="16"/>
                <w:szCs w:val="16"/>
              </w:rPr>
            </w:pPr>
            <w:r w:rsidRPr="008D0A12">
              <w:rPr>
                <w:b/>
                <w:sz w:val="16"/>
                <w:szCs w:val="16"/>
              </w:rPr>
              <w:t xml:space="preserve">Pioneering </w:t>
            </w:r>
            <w:r w:rsidR="00D05537">
              <w:rPr>
                <w:b/>
                <w:sz w:val="16"/>
                <w:szCs w:val="16"/>
              </w:rPr>
              <w:t>e</w:t>
            </w:r>
            <w:r w:rsidR="00D05537" w:rsidRPr="008D0A12">
              <w:rPr>
                <w:b/>
                <w:sz w:val="16"/>
                <w:szCs w:val="16"/>
              </w:rPr>
              <w:t>quipment</w:t>
            </w:r>
            <w:r>
              <w:rPr>
                <w:b/>
                <w:sz w:val="16"/>
                <w:szCs w:val="16"/>
              </w:rPr>
              <w:t>,</w:t>
            </w:r>
            <w:r w:rsidRPr="008D0A12">
              <w:rPr>
                <w:b/>
                <w:sz w:val="16"/>
                <w:szCs w:val="16"/>
              </w:rPr>
              <w:t xml:space="preserve"> </w:t>
            </w:r>
            <w:r w:rsidR="00D05537">
              <w:rPr>
                <w:b/>
                <w:sz w:val="16"/>
                <w:szCs w:val="16"/>
              </w:rPr>
              <w:t>using</w:t>
            </w:r>
            <w:r w:rsidRPr="008D0A12">
              <w:rPr>
                <w:b/>
                <w:sz w:val="16"/>
                <w:szCs w:val="16"/>
              </w:rPr>
              <w:t xml:space="preserve"> tools, natural materials, </w:t>
            </w:r>
            <w:r w:rsidR="00D05537">
              <w:rPr>
                <w:b/>
                <w:sz w:val="16"/>
                <w:szCs w:val="16"/>
              </w:rPr>
              <w:t>r</w:t>
            </w:r>
            <w:r w:rsidR="00D05537" w:rsidRPr="008D0A12">
              <w:rPr>
                <w:b/>
                <w:sz w:val="16"/>
                <w:szCs w:val="16"/>
              </w:rPr>
              <w:t xml:space="preserve">opes </w:t>
            </w:r>
            <w:r w:rsidR="00D05537">
              <w:rPr>
                <w:sz w:val="16"/>
                <w:szCs w:val="16"/>
              </w:rPr>
              <w:t>–</w:t>
            </w:r>
            <w:r>
              <w:rPr>
                <w:b/>
                <w:sz w:val="16"/>
                <w:szCs w:val="16"/>
              </w:rPr>
              <w:t xml:space="preserve"> </w:t>
            </w:r>
            <w:r w:rsidR="00D05537">
              <w:rPr>
                <w:sz w:val="16"/>
                <w:szCs w:val="16"/>
              </w:rPr>
              <w:t>p</w:t>
            </w:r>
            <w:r w:rsidRPr="008D0A12">
              <w:rPr>
                <w:sz w:val="16"/>
                <w:szCs w:val="16"/>
              </w:rPr>
              <w:t>ersonal</w:t>
            </w:r>
            <w:r w:rsidR="00D05537">
              <w:rPr>
                <w:sz w:val="16"/>
                <w:szCs w:val="16"/>
              </w:rPr>
              <w:t xml:space="preserve"> i</w:t>
            </w:r>
            <w:r w:rsidRPr="008D0A12">
              <w:rPr>
                <w:sz w:val="16"/>
                <w:szCs w:val="16"/>
              </w:rPr>
              <w:t>njuries</w:t>
            </w:r>
            <w:r w:rsidR="00D05537">
              <w:rPr>
                <w:sz w:val="16"/>
                <w:szCs w:val="16"/>
              </w:rPr>
              <w:t>, r</w:t>
            </w:r>
            <w:r w:rsidRPr="008D0A12">
              <w:rPr>
                <w:sz w:val="16"/>
                <w:szCs w:val="16"/>
              </w:rPr>
              <w:t xml:space="preserve">ope </w:t>
            </w:r>
            <w:r w:rsidR="00D05537">
              <w:rPr>
                <w:sz w:val="16"/>
                <w:szCs w:val="16"/>
              </w:rPr>
              <w:t>b</w:t>
            </w:r>
            <w:r w:rsidR="00D05537" w:rsidRPr="008D0A12">
              <w:rPr>
                <w:sz w:val="16"/>
                <w:szCs w:val="16"/>
              </w:rPr>
              <w:t>urns</w:t>
            </w:r>
            <w:r>
              <w:rPr>
                <w:sz w:val="16"/>
                <w:szCs w:val="16"/>
              </w:rPr>
              <w:t xml:space="preserve">, </w:t>
            </w:r>
            <w:r w:rsidR="00D05537">
              <w:rPr>
                <w:sz w:val="16"/>
                <w:szCs w:val="16"/>
              </w:rPr>
              <w:t>c</w:t>
            </w:r>
            <w:r w:rsidRPr="008D0A12">
              <w:rPr>
                <w:sz w:val="16"/>
                <w:szCs w:val="16"/>
              </w:rPr>
              <w:t xml:space="preserve">uts, </w:t>
            </w:r>
            <w:r w:rsidR="00D05537">
              <w:rPr>
                <w:sz w:val="16"/>
                <w:szCs w:val="16"/>
              </w:rPr>
              <w:t>b</w:t>
            </w:r>
            <w:r w:rsidRPr="008D0A12">
              <w:rPr>
                <w:sz w:val="16"/>
                <w:szCs w:val="16"/>
              </w:rPr>
              <w:t>ruises</w:t>
            </w:r>
            <w:r w:rsidR="00D05537">
              <w:rPr>
                <w:sz w:val="16"/>
                <w:szCs w:val="16"/>
              </w:rPr>
              <w:t>,</w:t>
            </w:r>
            <w:r w:rsidRPr="008D0A12">
              <w:rPr>
                <w:sz w:val="16"/>
                <w:szCs w:val="16"/>
              </w:rPr>
              <w:t xml:space="preserve"> </w:t>
            </w:r>
            <w:r w:rsidR="00D05537">
              <w:rPr>
                <w:sz w:val="16"/>
                <w:szCs w:val="16"/>
              </w:rPr>
              <w:t>a</w:t>
            </w:r>
            <w:r w:rsidRPr="008D0A12">
              <w:rPr>
                <w:sz w:val="16"/>
                <w:szCs w:val="16"/>
              </w:rPr>
              <w:t>brasions</w:t>
            </w:r>
            <w:r>
              <w:rPr>
                <w:sz w:val="16"/>
                <w:szCs w:val="16"/>
              </w:rPr>
              <w:t>,</w:t>
            </w:r>
            <w:r w:rsidRPr="008D0A12">
              <w:rPr>
                <w:sz w:val="16"/>
                <w:szCs w:val="16"/>
              </w:rPr>
              <w:t xml:space="preserve"> </w:t>
            </w:r>
            <w:r w:rsidR="00D05537">
              <w:rPr>
                <w:sz w:val="16"/>
                <w:szCs w:val="16"/>
              </w:rPr>
              <w:t>p</w:t>
            </w:r>
            <w:r w:rsidRPr="008D0A12">
              <w:rPr>
                <w:sz w:val="16"/>
                <w:szCs w:val="16"/>
              </w:rPr>
              <w:t xml:space="preserve">uncture </w:t>
            </w:r>
            <w:r w:rsidR="00D05537">
              <w:rPr>
                <w:sz w:val="16"/>
                <w:szCs w:val="16"/>
              </w:rPr>
              <w:t>w</w:t>
            </w:r>
            <w:r w:rsidRPr="008D0A12">
              <w:rPr>
                <w:sz w:val="16"/>
                <w:szCs w:val="16"/>
              </w:rPr>
              <w:t>ounds</w:t>
            </w:r>
            <w:r>
              <w:rPr>
                <w:sz w:val="16"/>
                <w:szCs w:val="16"/>
              </w:rPr>
              <w:t xml:space="preserve">, </w:t>
            </w:r>
            <w:r w:rsidR="00D05537">
              <w:rPr>
                <w:sz w:val="16"/>
                <w:szCs w:val="16"/>
              </w:rPr>
              <w:t>e</w:t>
            </w:r>
            <w:r w:rsidRPr="008D0A12">
              <w:rPr>
                <w:sz w:val="16"/>
                <w:szCs w:val="16"/>
              </w:rPr>
              <w:t xml:space="preserve">ye </w:t>
            </w:r>
            <w:r w:rsidR="00D05537">
              <w:rPr>
                <w:sz w:val="16"/>
                <w:szCs w:val="16"/>
              </w:rPr>
              <w:t>d</w:t>
            </w:r>
            <w:r w:rsidRPr="008D0A12">
              <w:rPr>
                <w:sz w:val="16"/>
                <w:szCs w:val="16"/>
              </w:rPr>
              <w:t>amage</w:t>
            </w:r>
            <w:r w:rsidR="00D05537">
              <w:rPr>
                <w:sz w:val="16"/>
                <w:szCs w:val="16"/>
              </w:rPr>
              <w:t>.</w:t>
            </w:r>
          </w:p>
          <w:p w14:paraId="3DB7667D" w14:textId="77777777" w:rsidR="008D0A12" w:rsidRDefault="008D0A12" w:rsidP="007A49B1">
            <w:pPr>
              <w:widowControl/>
              <w:autoSpaceDE/>
              <w:autoSpaceDN/>
              <w:rPr>
                <w:b/>
                <w:sz w:val="16"/>
                <w:szCs w:val="16"/>
              </w:rPr>
            </w:pPr>
          </w:p>
          <w:p w14:paraId="3FE3ACB1" w14:textId="30D93E74" w:rsidR="006E4079" w:rsidRPr="008D0A12" w:rsidRDefault="008D0A12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8D0A12">
              <w:rPr>
                <w:b/>
                <w:sz w:val="16"/>
                <w:szCs w:val="16"/>
              </w:rPr>
              <w:t xml:space="preserve">Lifting </w:t>
            </w:r>
            <w:r w:rsidR="00D05537">
              <w:rPr>
                <w:b/>
                <w:sz w:val="16"/>
                <w:szCs w:val="16"/>
              </w:rPr>
              <w:t>h</w:t>
            </w:r>
            <w:r w:rsidR="00D05537" w:rsidRPr="008D0A12">
              <w:rPr>
                <w:b/>
                <w:sz w:val="16"/>
                <w:szCs w:val="16"/>
              </w:rPr>
              <w:t xml:space="preserve">eavy </w:t>
            </w:r>
            <w:r w:rsidR="00D05537">
              <w:rPr>
                <w:b/>
                <w:sz w:val="16"/>
                <w:szCs w:val="16"/>
              </w:rPr>
              <w:t>i</w:t>
            </w:r>
            <w:r w:rsidR="00D05537" w:rsidRPr="008D0A12">
              <w:rPr>
                <w:b/>
                <w:sz w:val="16"/>
                <w:szCs w:val="16"/>
              </w:rPr>
              <w:t>tems</w:t>
            </w:r>
            <w:r w:rsidR="00D05537">
              <w:rPr>
                <w:b/>
                <w:sz w:val="16"/>
                <w:szCs w:val="16"/>
              </w:rPr>
              <w:t xml:space="preserve"> </w:t>
            </w:r>
            <w:r w:rsidRPr="008D0A12">
              <w:rPr>
                <w:sz w:val="16"/>
                <w:szCs w:val="16"/>
              </w:rPr>
              <w:t>– back or other muscular injur</w:t>
            </w:r>
            <w:r w:rsidR="00D05537">
              <w:rPr>
                <w:sz w:val="16"/>
                <w:szCs w:val="16"/>
              </w:rPr>
              <w:t>ies.</w:t>
            </w:r>
          </w:p>
          <w:p w14:paraId="650A9865" w14:textId="200A143F" w:rsidR="008D0A12" w:rsidRPr="003225E7" w:rsidRDefault="008D0A12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  <w:tc>
          <w:tcPr>
            <w:tcW w:w="1556" w:type="dxa"/>
            <w:shd w:val="clear" w:color="auto" w:fill="auto"/>
          </w:tcPr>
          <w:p w14:paraId="62854550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0D7D94F0" w14:textId="193DBC83" w:rsidR="00D04A60" w:rsidRDefault="00D04A60" w:rsidP="008D0A12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Make sure</w:t>
            </w:r>
            <w:r w:rsidRPr="008D0A12">
              <w:rPr>
                <w:sz w:val="16"/>
                <w:szCs w:val="16"/>
              </w:rPr>
              <w:t xml:space="preserve"> </w:t>
            </w:r>
            <w:r w:rsidR="00712127">
              <w:rPr>
                <w:sz w:val="16"/>
                <w:szCs w:val="16"/>
              </w:rPr>
              <w:t>the activity lead is competent</w:t>
            </w:r>
            <w:r>
              <w:rPr>
                <w:sz w:val="16"/>
                <w:szCs w:val="16"/>
              </w:rPr>
              <w:t xml:space="preserve">. </w:t>
            </w:r>
          </w:p>
          <w:p w14:paraId="21FB5022" w14:textId="77777777" w:rsidR="00D04A60" w:rsidRDefault="00D04A60" w:rsidP="008D0A12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164F05FF" w14:textId="75CE3FC0" w:rsidR="008D0A12" w:rsidRDefault="00D04A60" w:rsidP="008D0A12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Give </w:t>
            </w:r>
            <w:r w:rsidR="00712127">
              <w:rPr>
                <w:sz w:val="16"/>
                <w:szCs w:val="16"/>
              </w:rPr>
              <w:t>all participant</w:t>
            </w:r>
            <w:r>
              <w:rPr>
                <w:sz w:val="16"/>
                <w:szCs w:val="16"/>
              </w:rPr>
              <w:t>s</w:t>
            </w:r>
            <w:r w:rsidR="008D0A12" w:rsidRPr="008D0A12">
              <w:rPr>
                <w:sz w:val="16"/>
                <w:szCs w:val="16"/>
              </w:rPr>
              <w:t xml:space="preserve"> </w:t>
            </w:r>
            <w:r w:rsidR="008D0A12">
              <w:rPr>
                <w:sz w:val="16"/>
                <w:szCs w:val="16"/>
              </w:rPr>
              <w:t>appropriate training.</w:t>
            </w:r>
          </w:p>
          <w:p w14:paraId="70FFB7D4" w14:textId="77777777" w:rsidR="00712127" w:rsidRDefault="00712127" w:rsidP="008D0A12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6EF25DE2" w14:textId="47374C8E" w:rsidR="002B26EE" w:rsidRDefault="00CD1E74" w:rsidP="002B26EE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Give everyone </w:t>
            </w:r>
            <w:r w:rsidRPr="002B26EE">
              <w:rPr>
                <w:sz w:val="16"/>
                <w:szCs w:val="16"/>
              </w:rPr>
              <w:t xml:space="preserve">participating in the activity </w:t>
            </w:r>
            <w:r>
              <w:rPr>
                <w:sz w:val="16"/>
                <w:szCs w:val="16"/>
              </w:rPr>
              <w:t>a</w:t>
            </w:r>
            <w:r w:rsidR="002B26EE" w:rsidRPr="002B26EE">
              <w:rPr>
                <w:sz w:val="16"/>
                <w:szCs w:val="16"/>
              </w:rPr>
              <w:t xml:space="preserve"> safety briefing</w:t>
            </w:r>
            <w:r>
              <w:rPr>
                <w:sz w:val="16"/>
                <w:szCs w:val="16"/>
              </w:rPr>
              <w:t>.</w:t>
            </w:r>
            <w:r w:rsidR="002B26EE" w:rsidRPr="002B26EE">
              <w:rPr>
                <w:sz w:val="16"/>
                <w:szCs w:val="16"/>
              </w:rPr>
              <w:t xml:space="preserve"> </w:t>
            </w:r>
          </w:p>
          <w:p w14:paraId="5227955C" w14:textId="77777777" w:rsidR="002B26EE" w:rsidRDefault="002B26EE" w:rsidP="008D0A12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074CA6D3" w14:textId="76D36894" w:rsidR="008D0A12" w:rsidRDefault="00CD1E74" w:rsidP="008D0A12">
            <w:pPr>
              <w:widowControl/>
              <w:autoSpaceDE/>
              <w:autoSpaceDN/>
              <w:rPr>
                <w:sz w:val="16"/>
                <w:szCs w:val="16"/>
              </w:rPr>
            </w:pPr>
            <w:proofErr w:type="gramStart"/>
            <w:r>
              <w:rPr>
                <w:sz w:val="16"/>
                <w:szCs w:val="16"/>
              </w:rPr>
              <w:t>S</w:t>
            </w:r>
            <w:r w:rsidRPr="008D0A12">
              <w:rPr>
                <w:sz w:val="16"/>
                <w:szCs w:val="16"/>
              </w:rPr>
              <w:t xml:space="preserve">upervised </w:t>
            </w:r>
            <w:r w:rsidR="008D0A12" w:rsidRPr="008D0A12">
              <w:rPr>
                <w:sz w:val="16"/>
                <w:szCs w:val="16"/>
              </w:rPr>
              <w:t>young people at all times</w:t>
            </w:r>
            <w:proofErr w:type="gramEnd"/>
            <w:r w:rsidR="008D0A12" w:rsidRPr="008D0A12">
              <w:rPr>
                <w:sz w:val="16"/>
                <w:szCs w:val="16"/>
              </w:rPr>
              <w:t xml:space="preserve">. </w:t>
            </w:r>
          </w:p>
          <w:p w14:paraId="1D3C3342" w14:textId="77777777" w:rsidR="00712127" w:rsidRDefault="00712127" w:rsidP="00712127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3C20ACBE" w14:textId="77F29AAE" w:rsidR="00712127" w:rsidRDefault="00CD1E74" w:rsidP="00712127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</w:t>
            </w:r>
            <w:r w:rsidR="00712127" w:rsidRPr="008D0A12">
              <w:rPr>
                <w:sz w:val="16"/>
                <w:szCs w:val="16"/>
              </w:rPr>
              <w:t xml:space="preserve">onsider </w:t>
            </w:r>
            <w:r>
              <w:rPr>
                <w:sz w:val="16"/>
                <w:szCs w:val="16"/>
              </w:rPr>
              <w:t>participants’</w:t>
            </w:r>
            <w:r w:rsidRPr="008D0A12">
              <w:rPr>
                <w:sz w:val="16"/>
                <w:szCs w:val="16"/>
              </w:rPr>
              <w:t xml:space="preserve"> </w:t>
            </w:r>
            <w:r w:rsidR="00470BA5">
              <w:rPr>
                <w:sz w:val="16"/>
                <w:szCs w:val="16"/>
              </w:rPr>
              <w:t xml:space="preserve">personal circumstances and any reasonable adjustments you may need to make. </w:t>
            </w:r>
          </w:p>
          <w:p w14:paraId="29872C8A" w14:textId="77777777" w:rsidR="00712127" w:rsidRDefault="00712127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2978DE98" w14:textId="341B4DBC" w:rsidR="008D0A12" w:rsidRDefault="00712127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247086">
              <w:rPr>
                <w:sz w:val="16"/>
                <w:szCs w:val="16"/>
              </w:rPr>
              <w:t>Assess</w:t>
            </w:r>
            <w:r w:rsidRPr="008D0A12">
              <w:rPr>
                <w:sz w:val="16"/>
                <w:szCs w:val="16"/>
              </w:rPr>
              <w:t xml:space="preserve"> </w:t>
            </w:r>
            <w:r w:rsidR="00247086">
              <w:rPr>
                <w:sz w:val="16"/>
                <w:szCs w:val="16"/>
              </w:rPr>
              <w:t xml:space="preserve">and advise </w:t>
            </w:r>
            <w:r w:rsidRPr="008D0A12">
              <w:rPr>
                <w:sz w:val="16"/>
                <w:szCs w:val="16"/>
              </w:rPr>
              <w:t xml:space="preserve">young people carrying, </w:t>
            </w:r>
            <w:proofErr w:type="gramStart"/>
            <w:r w:rsidRPr="008D0A12">
              <w:rPr>
                <w:sz w:val="16"/>
                <w:szCs w:val="16"/>
              </w:rPr>
              <w:t>lifting</w:t>
            </w:r>
            <w:proofErr w:type="gramEnd"/>
            <w:r w:rsidRPr="008D0A12">
              <w:rPr>
                <w:sz w:val="16"/>
                <w:szCs w:val="16"/>
              </w:rPr>
              <w:t xml:space="preserve"> and stor</w:t>
            </w:r>
            <w:r w:rsidR="00470BA5">
              <w:rPr>
                <w:sz w:val="16"/>
                <w:szCs w:val="16"/>
              </w:rPr>
              <w:t>ing</w:t>
            </w:r>
            <w:r w:rsidRPr="008D0A12">
              <w:rPr>
                <w:sz w:val="16"/>
                <w:szCs w:val="16"/>
              </w:rPr>
              <w:t xml:space="preserve"> pioneering </w:t>
            </w:r>
            <w:r>
              <w:rPr>
                <w:sz w:val="16"/>
                <w:szCs w:val="16"/>
              </w:rPr>
              <w:t>e</w:t>
            </w:r>
            <w:r w:rsidRPr="008D0A12">
              <w:rPr>
                <w:sz w:val="16"/>
                <w:szCs w:val="16"/>
              </w:rPr>
              <w:t>quipment</w:t>
            </w:r>
            <w:r w:rsidR="00470BA5">
              <w:rPr>
                <w:sz w:val="16"/>
                <w:szCs w:val="16"/>
              </w:rPr>
              <w:t>.</w:t>
            </w:r>
          </w:p>
          <w:p w14:paraId="7AF205A5" w14:textId="1E97C89A" w:rsidR="00470BA5" w:rsidRDefault="00470BA5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Make sure that young people know how to carry, lift, and store pioneering equipment? </w:t>
            </w:r>
          </w:p>
          <w:p w14:paraId="31CF7963" w14:textId="158DF079" w:rsidR="00470BA5" w:rsidRDefault="00470BA5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Teach young people to carry, lift, and store pioneering equipment?</w:t>
            </w:r>
          </w:p>
          <w:p w14:paraId="46735531" w14:textId="77777777" w:rsidR="00712127" w:rsidRDefault="00712127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459FE289" w14:textId="019DAABA" w:rsidR="008D0A12" w:rsidRDefault="0066092B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</w:t>
            </w:r>
            <w:r w:rsidRPr="008D0A12">
              <w:rPr>
                <w:sz w:val="16"/>
                <w:szCs w:val="16"/>
              </w:rPr>
              <w:t>heck</w:t>
            </w:r>
            <w:r w:rsidR="008D0A12" w:rsidRPr="008D0A12">
              <w:rPr>
                <w:sz w:val="16"/>
                <w:szCs w:val="16"/>
              </w:rPr>
              <w:t xml:space="preserve"> equipment before use. Report any damaged or fau</w:t>
            </w:r>
            <w:r w:rsidR="008D0A12">
              <w:rPr>
                <w:sz w:val="16"/>
                <w:szCs w:val="16"/>
              </w:rPr>
              <w:t>lty equipment</w:t>
            </w:r>
            <w:r w:rsidR="008D0A12" w:rsidRPr="008D0A12">
              <w:rPr>
                <w:sz w:val="16"/>
                <w:szCs w:val="16"/>
              </w:rPr>
              <w:t xml:space="preserve">. </w:t>
            </w:r>
          </w:p>
          <w:p w14:paraId="0AC6DAF9" w14:textId="77777777" w:rsidR="00712127" w:rsidRDefault="00712127" w:rsidP="00712127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21C04E21" w14:textId="39B296F2" w:rsidR="00712127" w:rsidRDefault="00712127" w:rsidP="00712127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Make</w:t>
            </w:r>
            <w:r w:rsidRPr="008D0A12">
              <w:rPr>
                <w:sz w:val="16"/>
                <w:szCs w:val="16"/>
              </w:rPr>
              <w:t xml:space="preserve"> PPE available if the </w:t>
            </w:r>
            <w:r>
              <w:rPr>
                <w:sz w:val="16"/>
                <w:szCs w:val="16"/>
              </w:rPr>
              <w:t xml:space="preserve">activity </w:t>
            </w:r>
            <w:r w:rsidRPr="008D0A12">
              <w:rPr>
                <w:sz w:val="16"/>
                <w:szCs w:val="16"/>
              </w:rPr>
              <w:t>leader</w:t>
            </w:r>
            <w:r w:rsidR="0066092B">
              <w:rPr>
                <w:sz w:val="16"/>
                <w:szCs w:val="16"/>
              </w:rPr>
              <w:t xml:space="preserve"> thinks it’s necessary.</w:t>
            </w:r>
            <w:r w:rsidRPr="008D0A12">
              <w:rPr>
                <w:sz w:val="16"/>
                <w:szCs w:val="16"/>
              </w:rPr>
              <w:t xml:space="preserve"> </w:t>
            </w:r>
            <w:r w:rsidR="0066092B">
              <w:rPr>
                <w:sz w:val="16"/>
                <w:szCs w:val="16"/>
              </w:rPr>
              <w:t>U</w:t>
            </w:r>
            <w:r>
              <w:rPr>
                <w:sz w:val="16"/>
                <w:szCs w:val="16"/>
              </w:rPr>
              <w:t>s</w:t>
            </w:r>
            <w:r w:rsidR="0066092B">
              <w:rPr>
                <w:sz w:val="16"/>
                <w:szCs w:val="16"/>
              </w:rPr>
              <w:t>ing</w:t>
            </w:r>
            <w:r>
              <w:rPr>
                <w:sz w:val="16"/>
                <w:szCs w:val="16"/>
              </w:rPr>
              <w:t xml:space="preserve"> thick gloves whi</w:t>
            </w:r>
            <w:r w:rsidR="0066092B">
              <w:rPr>
                <w:sz w:val="16"/>
                <w:szCs w:val="16"/>
              </w:rPr>
              <w:t>le</w:t>
            </w:r>
            <w:r>
              <w:rPr>
                <w:sz w:val="16"/>
                <w:szCs w:val="16"/>
              </w:rPr>
              <w:t xml:space="preserve"> handling poles </w:t>
            </w:r>
            <w:r w:rsidR="0066092B">
              <w:rPr>
                <w:sz w:val="16"/>
                <w:szCs w:val="16"/>
              </w:rPr>
              <w:t>is</w:t>
            </w:r>
            <w:r>
              <w:rPr>
                <w:sz w:val="16"/>
                <w:szCs w:val="16"/>
              </w:rPr>
              <w:t xml:space="preserve"> good practice</w:t>
            </w:r>
            <w:r w:rsidR="0066092B">
              <w:rPr>
                <w:sz w:val="16"/>
                <w:szCs w:val="16"/>
              </w:rPr>
              <w:t>.</w:t>
            </w:r>
          </w:p>
          <w:p w14:paraId="2DC0FA1C" w14:textId="2A296461" w:rsidR="006E4079" w:rsidRPr="003225E7" w:rsidRDefault="006E4079" w:rsidP="002B26EE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  <w:tc>
          <w:tcPr>
            <w:tcW w:w="4382" w:type="dxa"/>
            <w:shd w:val="clear" w:color="auto" w:fill="auto"/>
          </w:tcPr>
          <w:p w14:paraId="5F47DB29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lastRenderedPageBreak/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54B7808A" w14:textId="77777777" w:rsidTr="000D3460">
        <w:trPr>
          <w:trHeight w:val="678"/>
        </w:trPr>
        <w:tc>
          <w:tcPr>
            <w:tcW w:w="2840" w:type="dxa"/>
            <w:shd w:val="clear" w:color="auto" w:fill="auto"/>
          </w:tcPr>
          <w:p w14:paraId="09C55B66" w14:textId="7615D066" w:rsidR="00EA431D" w:rsidRDefault="007A4040" w:rsidP="007A4040">
            <w:pPr>
              <w:widowControl/>
              <w:autoSpaceDE/>
              <w:autoSpaceDN/>
              <w:rPr>
                <w:b/>
                <w:sz w:val="16"/>
                <w:szCs w:val="16"/>
              </w:rPr>
            </w:pPr>
            <w:r w:rsidRPr="007A4040">
              <w:rPr>
                <w:b/>
                <w:sz w:val="16"/>
                <w:szCs w:val="16"/>
              </w:rPr>
              <w:t xml:space="preserve">Structures </w:t>
            </w:r>
            <w:r w:rsidR="00D05537">
              <w:rPr>
                <w:b/>
                <w:sz w:val="16"/>
                <w:szCs w:val="16"/>
              </w:rPr>
              <w:t>c</w:t>
            </w:r>
            <w:r w:rsidR="00D05537" w:rsidRPr="007A4040">
              <w:rPr>
                <w:b/>
                <w:sz w:val="16"/>
                <w:szCs w:val="16"/>
              </w:rPr>
              <w:t>ollapsing</w:t>
            </w:r>
            <w:r w:rsidR="00D05537">
              <w:rPr>
                <w:sz w:val="16"/>
                <w:szCs w:val="16"/>
              </w:rPr>
              <w:t xml:space="preserve"> – </w:t>
            </w:r>
            <w:r w:rsidRPr="007A4040">
              <w:rPr>
                <w:sz w:val="16"/>
                <w:szCs w:val="16"/>
              </w:rPr>
              <w:t xml:space="preserve">crush </w:t>
            </w:r>
            <w:r w:rsidR="00D05537" w:rsidRPr="007A4040">
              <w:rPr>
                <w:sz w:val="16"/>
                <w:szCs w:val="16"/>
              </w:rPr>
              <w:t>injur</w:t>
            </w:r>
            <w:r w:rsidR="00D05537">
              <w:rPr>
                <w:sz w:val="16"/>
                <w:szCs w:val="16"/>
              </w:rPr>
              <w:t>ies,</w:t>
            </w:r>
            <w:r w:rsidR="00D05537" w:rsidRPr="007A4040">
              <w:rPr>
                <w:sz w:val="16"/>
                <w:szCs w:val="16"/>
              </w:rPr>
              <w:t xml:space="preserve"> </w:t>
            </w:r>
            <w:r w:rsidRPr="007A4040">
              <w:rPr>
                <w:sz w:val="16"/>
                <w:szCs w:val="16"/>
              </w:rPr>
              <w:t>lacerations</w:t>
            </w:r>
            <w:r w:rsidR="00D05537">
              <w:rPr>
                <w:sz w:val="16"/>
                <w:szCs w:val="16"/>
              </w:rPr>
              <w:t>, and</w:t>
            </w:r>
            <w:r w:rsidRPr="007A4040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f</w:t>
            </w:r>
            <w:r w:rsidRPr="007A4040">
              <w:rPr>
                <w:sz w:val="16"/>
                <w:szCs w:val="16"/>
              </w:rPr>
              <w:t>ractures.</w:t>
            </w:r>
            <w:r w:rsidR="00EA431D" w:rsidRPr="007A4040">
              <w:rPr>
                <w:b/>
                <w:sz w:val="16"/>
                <w:szCs w:val="16"/>
              </w:rPr>
              <w:t xml:space="preserve"> </w:t>
            </w:r>
          </w:p>
          <w:p w14:paraId="5EAF4AE8" w14:textId="77777777" w:rsidR="00EA431D" w:rsidRDefault="00EA431D" w:rsidP="007A4040">
            <w:pPr>
              <w:widowControl/>
              <w:autoSpaceDE/>
              <w:autoSpaceDN/>
              <w:rPr>
                <w:b/>
                <w:sz w:val="16"/>
                <w:szCs w:val="16"/>
              </w:rPr>
            </w:pPr>
          </w:p>
          <w:p w14:paraId="08F35C63" w14:textId="7749EFC6" w:rsidR="006E4079" w:rsidRPr="003225E7" w:rsidRDefault="00EA431D" w:rsidP="00D05537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040">
              <w:rPr>
                <w:b/>
                <w:sz w:val="16"/>
                <w:szCs w:val="16"/>
              </w:rPr>
              <w:t xml:space="preserve">Impact with </w:t>
            </w:r>
            <w:r w:rsidR="00D05537">
              <w:rPr>
                <w:b/>
                <w:sz w:val="16"/>
                <w:szCs w:val="16"/>
              </w:rPr>
              <w:t>p</w:t>
            </w:r>
            <w:r w:rsidR="00D05537" w:rsidRPr="007A4040">
              <w:rPr>
                <w:b/>
                <w:sz w:val="16"/>
                <w:szCs w:val="16"/>
              </w:rPr>
              <w:t xml:space="preserve">ioneering </w:t>
            </w:r>
            <w:r w:rsidR="00D05537">
              <w:rPr>
                <w:b/>
                <w:sz w:val="16"/>
                <w:szCs w:val="16"/>
              </w:rPr>
              <w:t>e</w:t>
            </w:r>
            <w:r w:rsidR="00D05537" w:rsidRPr="007A4040">
              <w:rPr>
                <w:b/>
                <w:sz w:val="16"/>
                <w:szCs w:val="16"/>
              </w:rPr>
              <w:t>quipment</w:t>
            </w:r>
            <w:r w:rsidR="00D05537">
              <w:rPr>
                <w:sz w:val="16"/>
                <w:szCs w:val="16"/>
              </w:rPr>
              <w:t xml:space="preserve"> – </w:t>
            </w:r>
            <w:r w:rsidRPr="007A4040">
              <w:rPr>
                <w:sz w:val="16"/>
                <w:szCs w:val="16"/>
              </w:rPr>
              <w:t>crush injur</w:t>
            </w:r>
            <w:r w:rsidR="00D05537">
              <w:rPr>
                <w:sz w:val="16"/>
                <w:szCs w:val="16"/>
              </w:rPr>
              <w:t>ies,</w:t>
            </w:r>
            <w:r w:rsidRPr="007A4040">
              <w:rPr>
                <w:sz w:val="16"/>
                <w:szCs w:val="16"/>
              </w:rPr>
              <w:t xml:space="preserve"> lacerations</w:t>
            </w:r>
            <w:r w:rsidR="00D05537">
              <w:rPr>
                <w:sz w:val="16"/>
                <w:szCs w:val="16"/>
              </w:rPr>
              <w:t>,</w:t>
            </w:r>
            <w:r w:rsidRPr="007A4040">
              <w:rPr>
                <w:sz w:val="16"/>
                <w:szCs w:val="16"/>
              </w:rPr>
              <w:t xml:space="preserve"> </w:t>
            </w:r>
            <w:r w:rsidR="00D05537">
              <w:rPr>
                <w:sz w:val="16"/>
                <w:szCs w:val="16"/>
              </w:rPr>
              <w:t>and</w:t>
            </w:r>
            <w:r w:rsidRPr="007A4040">
              <w:rPr>
                <w:sz w:val="16"/>
                <w:szCs w:val="16"/>
              </w:rPr>
              <w:t xml:space="preserve"> fractures.</w:t>
            </w:r>
          </w:p>
        </w:tc>
        <w:tc>
          <w:tcPr>
            <w:tcW w:w="1556" w:type="dxa"/>
            <w:shd w:val="clear" w:color="auto" w:fill="auto"/>
          </w:tcPr>
          <w:p w14:paraId="7B2C01F3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492D91F0" w14:textId="5604A73B" w:rsidR="00EA431D" w:rsidRDefault="0066092B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Closely supervise</w:t>
            </w:r>
            <w:r w:rsidRPr="00EA431D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s</w:t>
            </w:r>
            <w:r w:rsidR="00EA431D" w:rsidRPr="00EA431D">
              <w:rPr>
                <w:sz w:val="16"/>
                <w:szCs w:val="16"/>
              </w:rPr>
              <w:t xml:space="preserve">tructures </w:t>
            </w:r>
            <w:r>
              <w:rPr>
                <w:sz w:val="16"/>
                <w:szCs w:val="16"/>
              </w:rPr>
              <w:t>while they’re being</w:t>
            </w:r>
            <w:r w:rsidR="00EA431D" w:rsidRPr="00EA431D">
              <w:rPr>
                <w:sz w:val="16"/>
                <w:szCs w:val="16"/>
              </w:rPr>
              <w:t xml:space="preserve"> </w:t>
            </w:r>
            <w:r w:rsidRPr="00EA431D">
              <w:rPr>
                <w:sz w:val="16"/>
                <w:szCs w:val="16"/>
              </w:rPr>
              <w:t>construct</w:t>
            </w:r>
            <w:r>
              <w:rPr>
                <w:sz w:val="16"/>
                <w:szCs w:val="16"/>
              </w:rPr>
              <w:t>ed</w:t>
            </w:r>
            <w:r w:rsidRPr="00EA431D">
              <w:rPr>
                <w:sz w:val="16"/>
                <w:szCs w:val="16"/>
              </w:rPr>
              <w:t xml:space="preserve"> </w:t>
            </w:r>
            <w:r w:rsidR="00EA431D" w:rsidRPr="00EA431D">
              <w:rPr>
                <w:sz w:val="16"/>
                <w:szCs w:val="16"/>
              </w:rPr>
              <w:t xml:space="preserve">and </w:t>
            </w:r>
            <w:r w:rsidRPr="00EA431D">
              <w:rPr>
                <w:sz w:val="16"/>
                <w:szCs w:val="16"/>
              </w:rPr>
              <w:t>dismantl</w:t>
            </w:r>
            <w:r>
              <w:rPr>
                <w:sz w:val="16"/>
                <w:szCs w:val="16"/>
              </w:rPr>
              <w:t>ed</w:t>
            </w:r>
            <w:r w:rsidR="00EA431D" w:rsidRPr="00EA431D">
              <w:rPr>
                <w:sz w:val="16"/>
                <w:szCs w:val="16"/>
              </w:rPr>
              <w:t xml:space="preserve">. </w:t>
            </w:r>
          </w:p>
          <w:p w14:paraId="724030AD" w14:textId="77777777" w:rsidR="009971CC" w:rsidRDefault="009971CC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0075FD4F" w14:textId="056069F6" w:rsidR="00EA431D" w:rsidRDefault="009971CC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Check </w:t>
            </w:r>
            <w:r w:rsidR="0066092B">
              <w:rPr>
                <w:sz w:val="16"/>
                <w:szCs w:val="16"/>
              </w:rPr>
              <w:t xml:space="preserve">how the </w:t>
            </w:r>
            <w:r>
              <w:rPr>
                <w:sz w:val="16"/>
                <w:szCs w:val="16"/>
              </w:rPr>
              <w:t xml:space="preserve">weather </w:t>
            </w:r>
            <w:r w:rsidR="0066092B">
              <w:rPr>
                <w:sz w:val="16"/>
                <w:szCs w:val="16"/>
              </w:rPr>
              <w:t xml:space="preserve">affects </w:t>
            </w:r>
            <w:r>
              <w:rPr>
                <w:sz w:val="16"/>
                <w:szCs w:val="16"/>
              </w:rPr>
              <w:t>structures</w:t>
            </w:r>
            <w:r w:rsidR="0066092B">
              <w:rPr>
                <w:sz w:val="16"/>
                <w:szCs w:val="16"/>
              </w:rPr>
              <w:t xml:space="preserve">, for example, </w:t>
            </w:r>
            <w:r>
              <w:rPr>
                <w:sz w:val="16"/>
                <w:szCs w:val="16"/>
              </w:rPr>
              <w:t xml:space="preserve">wet ropes </w:t>
            </w:r>
            <w:r w:rsidR="0066092B">
              <w:rPr>
                <w:sz w:val="16"/>
                <w:szCs w:val="16"/>
              </w:rPr>
              <w:t>causing</w:t>
            </w:r>
            <w:r>
              <w:rPr>
                <w:sz w:val="16"/>
                <w:szCs w:val="16"/>
              </w:rPr>
              <w:t xml:space="preserve"> </w:t>
            </w:r>
            <w:proofErr w:type="spellStart"/>
            <w:r>
              <w:rPr>
                <w:sz w:val="16"/>
                <w:szCs w:val="16"/>
              </w:rPr>
              <w:t>strectching</w:t>
            </w:r>
            <w:proofErr w:type="spellEnd"/>
            <w:r>
              <w:rPr>
                <w:sz w:val="16"/>
                <w:szCs w:val="16"/>
              </w:rPr>
              <w:t xml:space="preserve"> </w:t>
            </w:r>
            <w:r w:rsidR="0066092B">
              <w:rPr>
                <w:sz w:val="16"/>
                <w:szCs w:val="16"/>
              </w:rPr>
              <w:t xml:space="preserve">or </w:t>
            </w:r>
            <w:r>
              <w:rPr>
                <w:sz w:val="16"/>
                <w:szCs w:val="16"/>
              </w:rPr>
              <w:t>tightening</w:t>
            </w:r>
            <w:r w:rsidR="0066092B">
              <w:rPr>
                <w:sz w:val="16"/>
                <w:szCs w:val="16"/>
              </w:rPr>
              <w:t>.</w:t>
            </w:r>
          </w:p>
          <w:p w14:paraId="2398412E" w14:textId="77777777" w:rsidR="009971CC" w:rsidRDefault="009971CC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49836C95" w14:textId="4256E775" w:rsidR="00EA431D" w:rsidRDefault="0066092B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Supervise young people and check they’re using the c</w:t>
            </w:r>
            <w:r w:rsidR="00EA431D">
              <w:rPr>
                <w:sz w:val="16"/>
                <w:szCs w:val="16"/>
              </w:rPr>
              <w:t>orrect k</w:t>
            </w:r>
            <w:r w:rsidR="00EA431D" w:rsidRPr="00EA431D">
              <w:rPr>
                <w:sz w:val="16"/>
                <w:szCs w:val="16"/>
              </w:rPr>
              <w:t>nots and lashings</w:t>
            </w:r>
            <w:r>
              <w:rPr>
                <w:sz w:val="16"/>
                <w:szCs w:val="16"/>
              </w:rPr>
              <w:t>.</w:t>
            </w:r>
          </w:p>
          <w:p w14:paraId="23093D95" w14:textId="77777777" w:rsidR="009971CC" w:rsidRDefault="009971CC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78502781" w14:textId="1AFA54EA" w:rsidR="00EA431D" w:rsidRDefault="00EA431D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EA431D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L</w:t>
            </w:r>
            <w:r w:rsidRPr="00EA431D">
              <w:rPr>
                <w:sz w:val="16"/>
                <w:szCs w:val="16"/>
              </w:rPr>
              <w:t xml:space="preserve">imit </w:t>
            </w:r>
            <w:r w:rsidR="0066092B">
              <w:rPr>
                <w:sz w:val="16"/>
                <w:szCs w:val="16"/>
              </w:rPr>
              <w:t>the load you put</w:t>
            </w:r>
            <w:r w:rsidR="0066092B" w:rsidRPr="00EA431D">
              <w:rPr>
                <w:sz w:val="16"/>
                <w:szCs w:val="16"/>
              </w:rPr>
              <w:t xml:space="preserve"> </w:t>
            </w:r>
            <w:r w:rsidRPr="00EA431D">
              <w:rPr>
                <w:sz w:val="16"/>
                <w:szCs w:val="16"/>
              </w:rPr>
              <w:t>on</w:t>
            </w:r>
            <w:r w:rsidR="0066092B">
              <w:rPr>
                <w:sz w:val="16"/>
                <w:szCs w:val="16"/>
              </w:rPr>
              <w:t xml:space="preserve"> the</w:t>
            </w:r>
            <w:r w:rsidRPr="00EA431D">
              <w:rPr>
                <w:sz w:val="16"/>
                <w:szCs w:val="16"/>
              </w:rPr>
              <w:t xml:space="preserve"> structure</w:t>
            </w:r>
            <w:r w:rsidR="0066092B">
              <w:rPr>
                <w:sz w:val="16"/>
                <w:szCs w:val="16"/>
              </w:rPr>
              <w:t>.</w:t>
            </w:r>
            <w:r w:rsidRPr="00EA431D">
              <w:rPr>
                <w:sz w:val="16"/>
                <w:szCs w:val="16"/>
              </w:rPr>
              <w:t xml:space="preserve"> </w:t>
            </w:r>
          </w:p>
          <w:p w14:paraId="348C35A0" w14:textId="77777777" w:rsidR="009971CC" w:rsidRDefault="009971CC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01F21352" w14:textId="10984D95" w:rsidR="00EA431D" w:rsidRDefault="0066092B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</w:t>
            </w:r>
            <w:r w:rsidR="00EA431D" w:rsidRPr="00EA431D">
              <w:rPr>
                <w:sz w:val="16"/>
                <w:szCs w:val="16"/>
              </w:rPr>
              <w:t xml:space="preserve">ndo </w:t>
            </w:r>
            <w:r>
              <w:rPr>
                <w:sz w:val="16"/>
                <w:szCs w:val="16"/>
              </w:rPr>
              <w:t xml:space="preserve">the </w:t>
            </w:r>
            <w:r w:rsidR="00EA431D" w:rsidRPr="00EA431D">
              <w:rPr>
                <w:sz w:val="16"/>
                <w:szCs w:val="16"/>
              </w:rPr>
              <w:t>main supports last</w:t>
            </w:r>
            <w:r>
              <w:rPr>
                <w:sz w:val="16"/>
                <w:szCs w:val="16"/>
              </w:rPr>
              <w:t xml:space="preserve"> when you’re dismantling a structure</w:t>
            </w:r>
            <w:r w:rsidR="00EA431D" w:rsidRPr="00EA431D">
              <w:rPr>
                <w:sz w:val="16"/>
                <w:szCs w:val="16"/>
              </w:rPr>
              <w:t>.</w:t>
            </w:r>
          </w:p>
          <w:p w14:paraId="6253CC20" w14:textId="360872CE" w:rsidR="009971CC" w:rsidRPr="003225E7" w:rsidRDefault="009971CC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  <w:tc>
          <w:tcPr>
            <w:tcW w:w="4382" w:type="dxa"/>
            <w:shd w:val="clear" w:color="auto" w:fill="auto"/>
          </w:tcPr>
          <w:p w14:paraId="43CAC36A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0460B0F5" w14:textId="77777777" w:rsidTr="000D3460">
        <w:trPr>
          <w:trHeight w:val="698"/>
        </w:trPr>
        <w:tc>
          <w:tcPr>
            <w:tcW w:w="2840" w:type="dxa"/>
            <w:shd w:val="clear" w:color="auto" w:fill="auto"/>
          </w:tcPr>
          <w:p w14:paraId="53A3BF0F" w14:textId="1040D3D0" w:rsidR="006E4079" w:rsidRPr="003225E7" w:rsidRDefault="007A4040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040">
              <w:rPr>
                <w:b/>
                <w:sz w:val="16"/>
                <w:szCs w:val="16"/>
              </w:rPr>
              <w:t xml:space="preserve">Fall from </w:t>
            </w:r>
            <w:r w:rsidR="00D05537">
              <w:rPr>
                <w:b/>
                <w:sz w:val="16"/>
                <w:szCs w:val="16"/>
              </w:rPr>
              <w:t>h</w:t>
            </w:r>
            <w:r w:rsidRPr="007A4040">
              <w:rPr>
                <w:b/>
                <w:sz w:val="16"/>
                <w:szCs w:val="16"/>
              </w:rPr>
              <w:t>eight</w:t>
            </w:r>
            <w:r>
              <w:rPr>
                <w:sz w:val="16"/>
                <w:szCs w:val="16"/>
              </w:rPr>
              <w:t xml:space="preserve"> </w:t>
            </w:r>
            <w:r w:rsidR="00EA706B">
              <w:rPr>
                <w:sz w:val="16"/>
                <w:szCs w:val="16"/>
              </w:rPr>
              <w:t>–</w:t>
            </w:r>
            <w:r>
              <w:rPr>
                <w:sz w:val="16"/>
                <w:szCs w:val="16"/>
              </w:rPr>
              <w:t xml:space="preserve"> </w:t>
            </w:r>
            <w:r w:rsidR="00EA706B">
              <w:rPr>
                <w:sz w:val="16"/>
                <w:szCs w:val="16"/>
              </w:rPr>
              <w:t xml:space="preserve">personal </w:t>
            </w:r>
            <w:r w:rsidR="00EA706B" w:rsidRPr="00EA706B">
              <w:rPr>
                <w:sz w:val="16"/>
                <w:szCs w:val="16"/>
              </w:rPr>
              <w:t>injur</w:t>
            </w:r>
            <w:r w:rsidR="00D05537">
              <w:rPr>
                <w:sz w:val="16"/>
                <w:szCs w:val="16"/>
              </w:rPr>
              <w:t>ies,</w:t>
            </w:r>
            <w:r w:rsidR="00EA706B" w:rsidRPr="00EA706B">
              <w:rPr>
                <w:sz w:val="16"/>
                <w:szCs w:val="16"/>
              </w:rPr>
              <w:t xml:space="preserve"> lacerations</w:t>
            </w:r>
            <w:r w:rsidR="00D05537">
              <w:rPr>
                <w:sz w:val="16"/>
                <w:szCs w:val="16"/>
              </w:rPr>
              <w:t>,</w:t>
            </w:r>
            <w:r w:rsidR="00EA706B" w:rsidRPr="00EA706B">
              <w:rPr>
                <w:sz w:val="16"/>
                <w:szCs w:val="16"/>
              </w:rPr>
              <w:t xml:space="preserve"> </w:t>
            </w:r>
            <w:r w:rsidR="00D05537">
              <w:rPr>
                <w:sz w:val="16"/>
                <w:szCs w:val="16"/>
              </w:rPr>
              <w:t>and</w:t>
            </w:r>
            <w:r w:rsidR="00EA706B" w:rsidRPr="00EA706B">
              <w:rPr>
                <w:sz w:val="16"/>
                <w:szCs w:val="16"/>
              </w:rPr>
              <w:t xml:space="preserve"> fractures.</w:t>
            </w:r>
          </w:p>
        </w:tc>
        <w:tc>
          <w:tcPr>
            <w:tcW w:w="1556" w:type="dxa"/>
            <w:shd w:val="clear" w:color="auto" w:fill="auto"/>
          </w:tcPr>
          <w:p w14:paraId="4BE57F36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5AB5E07E" w14:textId="3EF65259" w:rsidR="00EA431D" w:rsidRDefault="00EA431D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EA431D">
              <w:rPr>
                <w:sz w:val="16"/>
                <w:szCs w:val="16"/>
              </w:rPr>
              <w:t>Full</w:t>
            </w:r>
            <w:r w:rsidR="004C4FDD">
              <w:rPr>
                <w:sz w:val="16"/>
                <w:szCs w:val="16"/>
              </w:rPr>
              <w:t>y</w:t>
            </w:r>
            <w:r w:rsidRPr="00EA431D">
              <w:rPr>
                <w:sz w:val="16"/>
                <w:szCs w:val="16"/>
              </w:rPr>
              <w:t xml:space="preserve"> brief all participants</w:t>
            </w:r>
            <w:r w:rsidR="004C4FDD">
              <w:rPr>
                <w:sz w:val="16"/>
                <w:szCs w:val="16"/>
              </w:rPr>
              <w:t xml:space="preserve"> who will be</w:t>
            </w:r>
            <w:r w:rsidRPr="00EA431D">
              <w:rPr>
                <w:sz w:val="16"/>
                <w:szCs w:val="16"/>
              </w:rPr>
              <w:t xml:space="preserve"> above </w:t>
            </w:r>
            <w:r w:rsidR="004C4FDD">
              <w:rPr>
                <w:sz w:val="16"/>
                <w:szCs w:val="16"/>
              </w:rPr>
              <w:t>one</w:t>
            </w:r>
            <w:r w:rsidR="004C4FDD" w:rsidRPr="00EA431D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meter </w:t>
            </w:r>
            <w:r w:rsidR="004C4FDD">
              <w:rPr>
                <w:sz w:val="16"/>
                <w:szCs w:val="16"/>
              </w:rPr>
              <w:t>off the ground</w:t>
            </w:r>
            <w:r>
              <w:rPr>
                <w:sz w:val="16"/>
                <w:szCs w:val="16"/>
              </w:rPr>
              <w:t xml:space="preserve">. </w:t>
            </w:r>
          </w:p>
          <w:p w14:paraId="4AF62391" w14:textId="77777777" w:rsidR="00EA431D" w:rsidRDefault="00EA431D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5FBF60A5" w14:textId="5039A98D" w:rsidR="00EA431D" w:rsidRDefault="004C4FDD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Use s</w:t>
            </w:r>
            <w:r w:rsidR="00EA431D" w:rsidRPr="00EA431D">
              <w:rPr>
                <w:sz w:val="16"/>
                <w:szCs w:val="16"/>
              </w:rPr>
              <w:t xml:space="preserve">potters when participants are off the ground. </w:t>
            </w:r>
          </w:p>
          <w:p w14:paraId="22D3F0AF" w14:textId="77777777" w:rsidR="00EA431D" w:rsidRDefault="00EA431D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6E2F2679" w14:textId="0FCF0848" w:rsidR="006E4079" w:rsidRDefault="004C4FDD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</w:t>
            </w:r>
            <w:r w:rsidR="00EA431D">
              <w:rPr>
                <w:sz w:val="16"/>
                <w:szCs w:val="16"/>
              </w:rPr>
              <w:t xml:space="preserve">ndo </w:t>
            </w:r>
            <w:r>
              <w:rPr>
                <w:sz w:val="16"/>
                <w:szCs w:val="16"/>
              </w:rPr>
              <w:t xml:space="preserve">the </w:t>
            </w:r>
            <w:r w:rsidR="00EA431D" w:rsidRPr="00EA431D">
              <w:rPr>
                <w:sz w:val="16"/>
                <w:szCs w:val="16"/>
              </w:rPr>
              <w:t>main supports last</w:t>
            </w:r>
            <w:r w:rsidRPr="00EA431D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w</w:t>
            </w:r>
            <w:r w:rsidRPr="00EA431D">
              <w:rPr>
                <w:sz w:val="16"/>
                <w:szCs w:val="16"/>
              </w:rPr>
              <w:t xml:space="preserve">hen </w:t>
            </w:r>
            <w:r>
              <w:rPr>
                <w:sz w:val="16"/>
                <w:szCs w:val="16"/>
              </w:rPr>
              <w:t xml:space="preserve">you’re </w:t>
            </w:r>
            <w:r w:rsidRPr="00EA431D">
              <w:rPr>
                <w:sz w:val="16"/>
                <w:szCs w:val="16"/>
              </w:rPr>
              <w:t>dismantling</w:t>
            </w:r>
            <w:r>
              <w:rPr>
                <w:sz w:val="16"/>
                <w:szCs w:val="16"/>
              </w:rPr>
              <w:t xml:space="preserve"> a structure.</w:t>
            </w:r>
          </w:p>
          <w:p w14:paraId="3E4E0F83" w14:textId="734C53B1" w:rsidR="00EA431D" w:rsidRPr="003225E7" w:rsidRDefault="00EA431D" w:rsidP="00EA431D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</w:tc>
        <w:tc>
          <w:tcPr>
            <w:tcW w:w="4382" w:type="dxa"/>
            <w:shd w:val="clear" w:color="auto" w:fill="auto"/>
          </w:tcPr>
          <w:p w14:paraId="53B5E6B6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2C1D6115" w14:textId="77777777" w:rsidTr="000D3460">
        <w:trPr>
          <w:trHeight w:val="694"/>
        </w:trPr>
        <w:tc>
          <w:tcPr>
            <w:tcW w:w="2840" w:type="dxa"/>
            <w:shd w:val="clear" w:color="auto" w:fill="auto"/>
          </w:tcPr>
          <w:p w14:paraId="0C715C82" w14:textId="2C3D4C2B" w:rsidR="006E4079" w:rsidRPr="003225E7" w:rsidRDefault="00EA431D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Emergency </w:t>
            </w:r>
            <w:r w:rsidR="00D05537">
              <w:rPr>
                <w:b/>
                <w:sz w:val="16"/>
                <w:szCs w:val="16"/>
              </w:rPr>
              <w:t>a</w:t>
            </w:r>
            <w:r>
              <w:rPr>
                <w:b/>
                <w:sz w:val="16"/>
                <w:szCs w:val="16"/>
              </w:rPr>
              <w:t>id</w:t>
            </w:r>
            <w:r w:rsidR="00D05537" w:rsidRPr="00247086">
              <w:rPr>
                <w:sz w:val="16"/>
                <w:szCs w:val="16"/>
              </w:rPr>
              <w:t>.</w:t>
            </w:r>
          </w:p>
        </w:tc>
        <w:tc>
          <w:tcPr>
            <w:tcW w:w="1556" w:type="dxa"/>
            <w:shd w:val="clear" w:color="auto" w:fill="auto"/>
          </w:tcPr>
          <w:p w14:paraId="73F68EDC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64237BF6" w14:textId="54DF57E4" w:rsidR="00EA431D" w:rsidRPr="00EA431D" w:rsidRDefault="004C4FDD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Make sure a q</w:t>
            </w:r>
            <w:r w:rsidR="00EA431D" w:rsidRPr="00EA431D">
              <w:rPr>
                <w:sz w:val="16"/>
                <w:szCs w:val="16"/>
              </w:rPr>
              <w:t xml:space="preserve">ualified </w:t>
            </w:r>
            <w:r>
              <w:rPr>
                <w:sz w:val="16"/>
                <w:szCs w:val="16"/>
              </w:rPr>
              <w:t>f</w:t>
            </w:r>
            <w:r w:rsidRPr="00EA431D">
              <w:rPr>
                <w:sz w:val="16"/>
                <w:szCs w:val="16"/>
              </w:rPr>
              <w:t xml:space="preserve">irst </w:t>
            </w:r>
            <w:r>
              <w:rPr>
                <w:sz w:val="16"/>
                <w:szCs w:val="16"/>
              </w:rPr>
              <w:t>a</w:t>
            </w:r>
            <w:r w:rsidRPr="00EA431D">
              <w:rPr>
                <w:sz w:val="16"/>
                <w:szCs w:val="16"/>
              </w:rPr>
              <w:t xml:space="preserve">ider </w:t>
            </w:r>
            <w:r>
              <w:rPr>
                <w:sz w:val="16"/>
                <w:szCs w:val="16"/>
              </w:rPr>
              <w:t>is</w:t>
            </w:r>
            <w:r w:rsidR="00EA431D" w:rsidRPr="00EA431D">
              <w:rPr>
                <w:sz w:val="16"/>
                <w:szCs w:val="16"/>
              </w:rPr>
              <w:t xml:space="preserve"> present throughout the activity</w:t>
            </w:r>
            <w:r>
              <w:rPr>
                <w:sz w:val="16"/>
                <w:szCs w:val="16"/>
              </w:rPr>
              <w:t>.</w:t>
            </w:r>
            <w:r w:rsidR="00EA431D" w:rsidRPr="00EA431D">
              <w:rPr>
                <w:sz w:val="16"/>
                <w:szCs w:val="16"/>
              </w:rPr>
              <w:t xml:space="preserve"> </w:t>
            </w:r>
          </w:p>
          <w:p w14:paraId="754EE188" w14:textId="77777777" w:rsidR="00EA431D" w:rsidRPr="00EA431D" w:rsidRDefault="00EA431D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54D3917F" w14:textId="264F236F" w:rsidR="006E4079" w:rsidRPr="003225E7" w:rsidRDefault="004C4FDD" w:rsidP="004C4FDD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Make sure a f</w:t>
            </w:r>
            <w:r w:rsidR="00EA431D" w:rsidRPr="00EA431D">
              <w:rPr>
                <w:sz w:val="16"/>
                <w:szCs w:val="16"/>
              </w:rPr>
              <w:t xml:space="preserve">irst </w:t>
            </w:r>
            <w:r>
              <w:rPr>
                <w:sz w:val="16"/>
                <w:szCs w:val="16"/>
              </w:rPr>
              <w:t>a</w:t>
            </w:r>
            <w:r w:rsidR="00EA431D" w:rsidRPr="00EA431D">
              <w:rPr>
                <w:sz w:val="16"/>
                <w:szCs w:val="16"/>
              </w:rPr>
              <w:t xml:space="preserve">id kit </w:t>
            </w:r>
            <w:r>
              <w:rPr>
                <w:sz w:val="16"/>
                <w:szCs w:val="16"/>
              </w:rPr>
              <w:t>is</w:t>
            </w:r>
            <w:r w:rsidR="00EA431D" w:rsidRPr="00EA431D">
              <w:rPr>
                <w:sz w:val="16"/>
                <w:szCs w:val="16"/>
              </w:rPr>
              <w:t xml:space="preserve"> on site during th</w:t>
            </w:r>
            <w:r>
              <w:rPr>
                <w:sz w:val="16"/>
                <w:szCs w:val="16"/>
              </w:rPr>
              <w:t>e</w:t>
            </w:r>
            <w:r w:rsidR="00EA431D" w:rsidRPr="00EA431D">
              <w:rPr>
                <w:sz w:val="16"/>
                <w:szCs w:val="16"/>
              </w:rPr>
              <w:t xml:space="preserve"> activity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4382" w:type="dxa"/>
            <w:shd w:val="clear" w:color="auto" w:fill="auto"/>
          </w:tcPr>
          <w:p w14:paraId="53818D7A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79EAFB70" w14:textId="77777777" w:rsidTr="000D3460">
        <w:trPr>
          <w:trHeight w:val="676"/>
        </w:trPr>
        <w:tc>
          <w:tcPr>
            <w:tcW w:w="2840" w:type="dxa"/>
            <w:shd w:val="clear" w:color="auto" w:fill="auto"/>
          </w:tcPr>
          <w:p w14:paraId="7E221B59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1556" w:type="dxa"/>
            <w:shd w:val="clear" w:color="auto" w:fill="auto"/>
          </w:tcPr>
          <w:p w14:paraId="7D80126D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354FCB6C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4382" w:type="dxa"/>
            <w:shd w:val="clear" w:color="auto" w:fill="auto"/>
          </w:tcPr>
          <w:p w14:paraId="513BB065" w14:textId="77777777" w:rsidR="006E4079" w:rsidRPr="003225E7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3225E7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3225E7">
              <w:rPr>
                <w:b/>
                <w:sz w:val="16"/>
                <w:szCs w:val="16"/>
              </w:rPr>
              <w:instrText xml:space="preserve"> FORMTEXT </w:instrText>
            </w:r>
            <w:r w:rsidRPr="003225E7">
              <w:rPr>
                <w:b/>
                <w:sz w:val="16"/>
                <w:szCs w:val="16"/>
              </w:rPr>
            </w:r>
            <w:r w:rsidRPr="003225E7">
              <w:rPr>
                <w:b/>
                <w:sz w:val="16"/>
                <w:szCs w:val="16"/>
              </w:rPr>
              <w:fldChar w:fldCharType="separate"/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noProof/>
                <w:sz w:val="16"/>
                <w:szCs w:val="16"/>
              </w:rPr>
              <w:t> </w:t>
            </w:r>
            <w:r w:rsidRPr="003225E7">
              <w:rPr>
                <w:b/>
                <w:sz w:val="16"/>
                <w:szCs w:val="16"/>
              </w:rPr>
              <w:fldChar w:fldCharType="end"/>
            </w:r>
          </w:p>
        </w:tc>
      </w:tr>
    </w:tbl>
    <w:p w14:paraId="6A5CD7A1" w14:textId="77777777" w:rsidR="008349D7" w:rsidRPr="00CE188D" w:rsidRDefault="008349D7" w:rsidP="00727784">
      <w:pPr>
        <w:pStyle w:val="Heading3"/>
        <w:rPr>
          <w:szCs w:val="20"/>
        </w:rPr>
      </w:pPr>
    </w:p>
    <w:sectPr w:rsidR="008349D7" w:rsidRPr="00CE188D" w:rsidSect="0099118B">
      <w:headerReference w:type="default" r:id="rId8"/>
      <w:footerReference w:type="default" r:id="rId9"/>
      <w:pgSz w:w="16840" w:h="11910" w:orient="landscape"/>
      <w:pgMar w:top="1049" w:right="992" w:bottom="1418" w:left="680" w:header="499" w:footer="516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E0031BF" w14:textId="77777777" w:rsidR="0099118B" w:rsidRDefault="0099118B">
      <w:r>
        <w:separator/>
      </w:r>
    </w:p>
  </w:endnote>
  <w:endnote w:type="continuationSeparator" w:id="0">
    <w:p w14:paraId="7F67D3A8" w14:textId="77777777" w:rsidR="0099118B" w:rsidRDefault="009911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unito Sans">
    <w:charset w:val="00"/>
    <w:family w:val="auto"/>
    <w:pitch w:val="variable"/>
    <w:sig w:usb0="A00002FF" w:usb1="5000204B" w:usb2="00000000" w:usb3="00000000" w:csb0="00000197" w:csb1="00000000"/>
    <w:embedRegular r:id="rId1" w:fontKey="{78AD3370-2C8C-4BD2-BCF1-A9C2CA039C76}"/>
    <w:embedBold r:id="rId2" w:fontKey="{CB34B83E-40EA-4CFD-A2A0-CC7F56C9FE41}"/>
    <w:embedItalic r:id="rId3" w:fontKey="{319D66D7-56A3-40A6-AF85-8BD396046DB3}"/>
  </w:font>
  <w:font w:name="NunitoSans-Light">
    <w:charset w:val="00"/>
    <w:family w:val="auto"/>
    <w:pitch w:val="variable"/>
    <w:sig w:usb0="00000001" w:usb1="00000001" w:usb2="00000000" w:usb3="00000000" w:csb0="00000193" w:csb1="00000000"/>
  </w:font>
  <w:font w:name="Nunito Sans Black">
    <w:charset w:val="00"/>
    <w:family w:val="auto"/>
    <w:pitch w:val="variable"/>
    <w:sig w:usb0="A00002FF" w:usb1="5000204B" w:usb2="00000000" w:usb3="00000000" w:csb0="00000197" w:csb1="00000000"/>
    <w:embedRegular r:id="rId4" w:fontKey="{685B09F0-DF21-44ED-9D75-8252E7DCA7C7}"/>
    <w:embedBold r:id="rId5" w:fontKey="{9B6E1DE8-53CC-4437-AE5A-27E96DC9F63C}"/>
  </w:font>
  <w:font w:name="NunitoSans-Black">
    <w:altName w:val="Calibri"/>
    <w:charset w:val="00"/>
    <w:family w:val="auto"/>
    <w:pitch w:val="variable"/>
    <w:sig w:usb0="20000007" w:usb1="00000001" w:usb2="00000000" w:usb3="00000000" w:csb0="00000193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CA21B379-FFC3-45AA-ABA4-8BC960691FE3}"/>
  </w:font>
  <w:font w:name="Nunito Light">
    <w:charset w:val="00"/>
    <w:family w:val="auto"/>
    <w:pitch w:val="variable"/>
    <w:sig w:usb0="A00002FF" w:usb1="5000204B" w:usb2="00000000" w:usb3="00000000" w:csb0="00000197" w:csb1="00000000"/>
    <w:embedRegular r:id="rId7" w:fontKey="{BA94303B-6EAC-4D2B-AA2F-67F6C1E7C81F}"/>
  </w:font>
  <w:font w:name="MinionPro-Regular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NunitoSans-Regular">
    <w:altName w:val="Calibri"/>
    <w:charset w:val="00"/>
    <w:family w:val="auto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CC47BCAF-DCE5-4ECA-AED2-C120439A5FC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E88FF680-7248-46CB-9E94-13FB3F8AF9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5DE4B4" w14:textId="285E1C4E" w:rsidR="00465843" w:rsidRDefault="000D3460" w:rsidP="00B73408">
    <w:pPr>
      <w:pStyle w:val="Heading3"/>
    </w:pPr>
    <w:r>
      <w:rPr>
        <w:noProof/>
        <w:lang w:val="en-GB" w:bidi="ar-SA"/>
      </w:rPr>
      <w:drawing>
        <wp:anchor distT="0" distB="0" distL="114300" distR="114300" simplePos="0" relativeHeight="251657728" behindDoc="1" locked="0" layoutInCell="1" allowOverlap="1" wp14:anchorId="5F979B58" wp14:editId="562F69E4">
          <wp:simplePos x="0" y="0"/>
          <wp:positionH relativeFrom="margin">
            <wp:posOffset>8846185</wp:posOffset>
          </wp:positionH>
          <wp:positionV relativeFrom="paragraph">
            <wp:posOffset>-130175</wp:posOffset>
          </wp:positionV>
          <wp:extent cx="1069340" cy="781050"/>
          <wp:effectExtent l="0" t="0" r="0" b="0"/>
          <wp:wrapNone/>
          <wp:docPr id="1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934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35D1">
      <w:t>You can find more</w:t>
    </w:r>
    <w:r w:rsidR="00F535D1" w:rsidRPr="00CE188D">
      <w:t xml:space="preserve"> </w:t>
    </w:r>
    <w:r w:rsidR="0066293D" w:rsidRPr="00CE188D">
      <w:t xml:space="preserve">information in the </w:t>
    </w:r>
    <w:r w:rsidR="0066293D" w:rsidRPr="008A7EB4">
      <w:rPr>
        <w:b/>
      </w:rPr>
      <w:t xml:space="preserve">Safety </w:t>
    </w:r>
    <w:r w:rsidR="00312210">
      <w:rPr>
        <w:b/>
      </w:rPr>
      <w:t>c</w:t>
    </w:r>
    <w:r w:rsidR="0066293D" w:rsidRPr="008A7EB4">
      <w:rPr>
        <w:b/>
      </w:rPr>
      <w:t xml:space="preserve">hecklist for </w:t>
    </w:r>
    <w:r w:rsidR="00312210">
      <w:rPr>
        <w:b/>
      </w:rPr>
      <w:t>l</w:t>
    </w:r>
    <w:r w:rsidR="0066293D" w:rsidRPr="008A7EB4">
      <w:rPr>
        <w:b/>
      </w:rPr>
      <w:t>eaders</w:t>
    </w:r>
    <w:r w:rsidR="0066293D" w:rsidRPr="00CE188D">
      <w:t xml:space="preserve"> and at scouts.org.uk/safety</w:t>
    </w:r>
  </w:p>
  <w:p w14:paraId="3D70A8EA" w14:textId="61677087" w:rsidR="00B73408" w:rsidRPr="00B73408" w:rsidRDefault="00B73408" w:rsidP="00B73408">
    <w:pPr>
      <w:pStyle w:val="Heading3"/>
    </w:pPr>
    <w:r>
      <w:t>Wallabree Gradbach 2022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F363451" w14:textId="77777777" w:rsidR="0099118B" w:rsidRDefault="0099118B">
      <w:r>
        <w:separator/>
      </w:r>
    </w:p>
  </w:footnote>
  <w:footnote w:type="continuationSeparator" w:id="0">
    <w:p w14:paraId="1B8BF54A" w14:textId="77777777" w:rsidR="0099118B" w:rsidRDefault="009911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2C9614" w14:textId="20BDF269" w:rsidR="008349D7" w:rsidRPr="008349D7" w:rsidRDefault="008349D7" w:rsidP="008349D7">
    <w:pPr>
      <w:pStyle w:val="Heading4"/>
    </w:pPr>
    <w:r>
      <w:t xml:space="preserve">Risk </w:t>
    </w:r>
    <w:r w:rsidR="00F535D1">
      <w:t>assessment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0F663792"/>
    <w:lvl w:ilvl="0">
      <w:start w:val="1"/>
      <w:numFmt w:val="decimal"/>
      <w:pStyle w:val="ListNumber5"/>
      <w:lvlText w:val="%1"/>
      <w:lvlJc w:val="left"/>
      <w:pPr>
        <w:tabs>
          <w:tab w:val="num" w:pos="1134"/>
        </w:tabs>
        <w:ind w:left="1134" w:hanging="340"/>
      </w:pPr>
      <w:rPr>
        <w:rFonts w:hint="default"/>
      </w:rPr>
    </w:lvl>
  </w:abstractNum>
  <w:abstractNum w:abstractNumId="1" w15:restartNumberingAfterBreak="0">
    <w:nsid w:val="FFFFFF7D"/>
    <w:multiLevelType w:val="singleLevel"/>
    <w:tmpl w:val="BEF69EEC"/>
    <w:lvl w:ilvl="0">
      <w:start w:val="1"/>
      <w:numFmt w:val="decimal"/>
      <w:pStyle w:val="ListNumber4"/>
      <w:lvlText w:val="%1"/>
      <w:lvlJc w:val="left"/>
      <w:pPr>
        <w:tabs>
          <w:tab w:val="num" w:pos="680"/>
        </w:tabs>
        <w:ind w:left="680" w:hanging="226"/>
      </w:pPr>
      <w:rPr>
        <w:rFonts w:hint="default"/>
      </w:rPr>
    </w:lvl>
  </w:abstractNum>
  <w:abstractNum w:abstractNumId="2" w15:restartNumberingAfterBreak="0">
    <w:nsid w:val="FFFFFF7E"/>
    <w:multiLevelType w:val="singleLevel"/>
    <w:tmpl w:val="182E08C8"/>
    <w:lvl w:ilvl="0">
      <w:start w:val="1"/>
      <w:numFmt w:val="decimal"/>
      <w:pStyle w:val="ListNumber3"/>
      <w:lvlText w:val="%1"/>
      <w:lvlJc w:val="left"/>
      <w:pPr>
        <w:tabs>
          <w:tab w:val="num" w:pos="680"/>
        </w:tabs>
        <w:ind w:left="680" w:hanging="226"/>
      </w:pPr>
      <w:rPr>
        <w:rFonts w:hint="default"/>
        <w:color w:val="00A793"/>
      </w:rPr>
    </w:lvl>
  </w:abstractNum>
  <w:abstractNum w:abstractNumId="3" w15:restartNumberingAfterBreak="0">
    <w:nsid w:val="FFFFFF7F"/>
    <w:multiLevelType w:val="singleLevel"/>
    <w:tmpl w:val="8FF8AF38"/>
    <w:lvl w:ilvl="0">
      <w:start w:val="1"/>
      <w:numFmt w:val="decimal"/>
      <w:pStyle w:val="ListNumber2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0000"/>
      </w:rPr>
    </w:lvl>
  </w:abstractNum>
  <w:abstractNum w:abstractNumId="4" w15:restartNumberingAfterBreak="0">
    <w:nsid w:val="FFFFFF80"/>
    <w:multiLevelType w:val="singleLevel"/>
    <w:tmpl w:val="88CC635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03E260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3582A2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BF4835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E7AA924"/>
    <w:lvl w:ilvl="0">
      <w:start w:val="1"/>
      <w:numFmt w:val="decimal"/>
      <w:pStyle w:val="ListNumb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A793"/>
      </w:rPr>
    </w:lvl>
  </w:abstractNum>
  <w:abstractNum w:abstractNumId="9" w15:restartNumberingAfterBreak="0">
    <w:nsid w:val="FFFFFF89"/>
    <w:multiLevelType w:val="singleLevel"/>
    <w:tmpl w:val="B7CA56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317309"/>
    <w:multiLevelType w:val="hybridMultilevel"/>
    <w:tmpl w:val="F15271A2"/>
    <w:lvl w:ilvl="0" w:tplc="0BD2E5F2">
      <w:start w:val="1"/>
      <w:numFmt w:val="bullet"/>
      <w:pStyle w:val="ListBullet4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81F4291"/>
    <w:multiLevelType w:val="hybridMultilevel"/>
    <w:tmpl w:val="F2C05EA2"/>
    <w:lvl w:ilvl="0" w:tplc="4EBE67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5234EB"/>
    <w:multiLevelType w:val="hybridMultilevel"/>
    <w:tmpl w:val="A51A6B72"/>
    <w:lvl w:ilvl="0" w:tplc="4DC015EA">
      <w:start w:val="1"/>
      <w:numFmt w:val="bullet"/>
      <w:pStyle w:val="ListBullet"/>
      <w:lvlText w:val="–"/>
      <w:lvlJc w:val="left"/>
      <w:pPr>
        <w:ind w:left="227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FD590B"/>
    <w:multiLevelType w:val="multilevel"/>
    <w:tmpl w:val="A1DE5186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A701C5C"/>
    <w:multiLevelType w:val="multilevel"/>
    <w:tmpl w:val="5F886548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9F1291"/>
    <w:multiLevelType w:val="hybridMultilevel"/>
    <w:tmpl w:val="F2347228"/>
    <w:lvl w:ilvl="0" w:tplc="7C1007BE">
      <w:numFmt w:val="bullet"/>
      <w:pStyle w:val="Coulumnbullets"/>
      <w:lvlText w:val="–"/>
      <w:lvlJc w:val="left"/>
      <w:pPr>
        <w:ind w:left="360" w:hanging="360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6E4A89"/>
    <w:multiLevelType w:val="hybridMultilevel"/>
    <w:tmpl w:val="4DC4C0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C85A99"/>
    <w:multiLevelType w:val="hybridMultilevel"/>
    <w:tmpl w:val="BEE61786"/>
    <w:lvl w:ilvl="0" w:tplc="F15E609A">
      <w:numFmt w:val="bullet"/>
      <w:lvlText w:val="–"/>
      <w:lvlJc w:val="left"/>
      <w:pPr>
        <w:ind w:left="160" w:hanging="143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4BAC875E">
      <w:numFmt w:val="bullet"/>
      <w:lvlText w:val="•"/>
      <w:lvlJc w:val="left"/>
      <w:pPr>
        <w:ind w:left="448" w:hanging="143"/>
      </w:pPr>
      <w:rPr>
        <w:rFonts w:hint="default"/>
        <w:lang w:val="en-GB" w:eastAsia="en-GB" w:bidi="en-GB"/>
      </w:rPr>
    </w:lvl>
    <w:lvl w:ilvl="2" w:tplc="8ECE113C">
      <w:numFmt w:val="bullet"/>
      <w:lvlText w:val="•"/>
      <w:lvlJc w:val="left"/>
      <w:pPr>
        <w:ind w:left="737" w:hanging="143"/>
      </w:pPr>
      <w:rPr>
        <w:rFonts w:hint="default"/>
        <w:lang w:val="en-GB" w:eastAsia="en-GB" w:bidi="en-GB"/>
      </w:rPr>
    </w:lvl>
    <w:lvl w:ilvl="3" w:tplc="AE4AFAFA">
      <w:numFmt w:val="bullet"/>
      <w:lvlText w:val="•"/>
      <w:lvlJc w:val="left"/>
      <w:pPr>
        <w:ind w:left="1026" w:hanging="143"/>
      </w:pPr>
      <w:rPr>
        <w:rFonts w:hint="default"/>
        <w:lang w:val="en-GB" w:eastAsia="en-GB" w:bidi="en-GB"/>
      </w:rPr>
    </w:lvl>
    <w:lvl w:ilvl="4" w:tplc="DB46BD22">
      <w:numFmt w:val="bullet"/>
      <w:lvlText w:val="•"/>
      <w:lvlJc w:val="left"/>
      <w:pPr>
        <w:ind w:left="1314" w:hanging="143"/>
      </w:pPr>
      <w:rPr>
        <w:rFonts w:hint="default"/>
        <w:lang w:val="en-GB" w:eastAsia="en-GB" w:bidi="en-GB"/>
      </w:rPr>
    </w:lvl>
    <w:lvl w:ilvl="5" w:tplc="734EFCA4">
      <w:numFmt w:val="bullet"/>
      <w:lvlText w:val="•"/>
      <w:lvlJc w:val="left"/>
      <w:pPr>
        <w:ind w:left="1603" w:hanging="143"/>
      </w:pPr>
      <w:rPr>
        <w:rFonts w:hint="default"/>
        <w:lang w:val="en-GB" w:eastAsia="en-GB" w:bidi="en-GB"/>
      </w:rPr>
    </w:lvl>
    <w:lvl w:ilvl="6" w:tplc="BF56ED26">
      <w:numFmt w:val="bullet"/>
      <w:lvlText w:val="•"/>
      <w:lvlJc w:val="left"/>
      <w:pPr>
        <w:ind w:left="1892" w:hanging="143"/>
      </w:pPr>
      <w:rPr>
        <w:rFonts w:hint="default"/>
        <w:lang w:val="en-GB" w:eastAsia="en-GB" w:bidi="en-GB"/>
      </w:rPr>
    </w:lvl>
    <w:lvl w:ilvl="7" w:tplc="5E1A8448">
      <w:numFmt w:val="bullet"/>
      <w:lvlText w:val="•"/>
      <w:lvlJc w:val="left"/>
      <w:pPr>
        <w:ind w:left="2180" w:hanging="143"/>
      </w:pPr>
      <w:rPr>
        <w:rFonts w:hint="default"/>
        <w:lang w:val="en-GB" w:eastAsia="en-GB" w:bidi="en-GB"/>
      </w:rPr>
    </w:lvl>
    <w:lvl w:ilvl="8" w:tplc="5AFAC67E">
      <w:numFmt w:val="bullet"/>
      <w:lvlText w:val="•"/>
      <w:lvlJc w:val="left"/>
      <w:pPr>
        <w:ind w:left="2469" w:hanging="143"/>
      </w:pPr>
      <w:rPr>
        <w:rFonts w:hint="default"/>
        <w:lang w:val="en-GB" w:eastAsia="en-GB" w:bidi="en-GB"/>
      </w:rPr>
    </w:lvl>
  </w:abstractNum>
  <w:abstractNum w:abstractNumId="18" w15:restartNumberingAfterBreak="0">
    <w:nsid w:val="24BB4EED"/>
    <w:multiLevelType w:val="hybridMultilevel"/>
    <w:tmpl w:val="6554CED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DF287D"/>
    <w:multiLevelType w:val="multilevel"/>
    <w:tmpl w:val="2E306DBC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57E7E01"/>
    <w:multiLevelType w:val="hybridMultilevel"/>
    <w:tmpl w:val="2E306DBC"/>
    <w:lvl w:ilvl="0" w:tplc="68725242">
      <w:start w:val="1"/>
      <w:numFmt w:val="bullet"/>
      <w:pStyle w:val="Lis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5B6728B"/>
    <w:multiLevelType w:val="hybridMultilevel"/>
    <w:tmpl w:val="5FAA517C"/>
    <w:lvl w:ilvl="0" w:tplc="5B843D0C">
      <w:start w:val="1"/>
      <w:numFmt w:val="decimal"/>
      <w:pStyle w:val="ListContinue5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A1F188F"/>
    <w:multiLevelType w:val="hybridMultilevel"/>
    <w:tmpl w:val="A7249444"/>
    <w:lvl w:ilvl="0" w:tplc="E9C83CC8">
      <w:numFmt w:val="bullet"/>
      <w:pStyle w:val="ListParagraph"/>
      <w:lvlText w:val="–"/>
      <w:lvlJc w:val="left"/>
      <w:pPr>
        <w:ind w:left="311" w:hanging="152"/>
      </w:pPr>
      <w:rPr>
        <w:rFonts w:ascii="Nunito Sans" w:eastAsia="Nunito Sans" w:hAnsi="Nunito Sans" w:cs="Nunito Sans" w:hint="default"/>
        <w:spacing w:val="-6"/>
        <w:w w:val="100"/>
        <w:sz w:val="20"/>
        <w:szCs w:val="20"/>
        <w:lang w:val="en-GB" w:eastAsia="en-GB" w:bidi="en-GB"/>
      </w:rPr>
    </w:lvl>
    <w:lvl w:ilvl="1" w:tplc="20768FB0">
      <w:numFmt w:val="bullet"/>
      <w:lvlText w:val="•"/>
      <w:lvlJc w:val="left"/>
      <w:pPr>
        <w:ind w:left="812" w:hanging="152"/>
      </w:pPr>
      <w:rPr>
        <w:rFonts w:hint="default"/>
        <w:lang w:val="en-GB" w:eastAsia="en-GB" w:bidi="en-GB"/>
      </w:rPr>
    </w:lvl>
    <w:lvl w:ilvl="2" w:tplc="DC6A4B50">
      <w:numFmt w:val="bullet"/>
      <w:lvlText w:val="•"/>
      <w:lvlJc w:val="left"/>
      <w:pPr>
        <w:ind w:left="1305" w:hanging="152"/>
      </w:pPr>
      <w:rPr>
        <w:rFonts w:hint="default"/>
        <w:lang w:val="en-GB" w:eastAsia="en-GB" w:bidi="en-GB"/>
      </w:rPr>
    </w:lvl>
    <w:lvl w:ilvl="3" w:tplc="C4A6BD78">
      <w:numFmt w:val="bullet"/>
      <w:lvlText w:val="•"/>
      <w:lvlJc w:val="left"/>
      <w:pPr>
        <w:ind w:left="1797" w:hanging="152"/>
      </w:pPr>
      <w:rPr>
        <w:rFonts w:hint="default"/>
        <w:lang w:val="en-GB" w:eastAsia="en-GB" w:bidi="en-GB"/>
      </w:rPr>
    </w:lvl>
    <w:lvl w:ilvl="4" w:tplc="4B266060">
      <w:numFmt w:val="bullet"/>
      <w:lvlText w:val="•"/>
      <w:lvlJc w:val="left"/>
      <w:pPr>
        <w:ind w:left="2290" w:hanging="152"/>
      </w:pPr>
      <w:rPr>
        <w:rFonts w:hint="default"/>
        <w:lang w:val="en-GB" w:eastAsia="en-GB" w:bidi="en-GB"/>
      </w:rPr>
    </w:lvl>
    <w:lvl w:ilvl="5" w:tplc="A680028E">
      <w:numFmt w:val="bullet"/>
      <w:lvlText w:val="•"/>
      <w:lvlJc w:val="left"/>
      <w:pPr>
        <w:ind w:left="2782" w:hanging="152"/>
      </w:pPr>
      <w:rPr>
        <w:rFonts w:hint="default"/>
        <w:lang w:val="en-GB" w:eastAsia="en-GB" w:bidi="en-GB"/>
      </w:rPr>
    </w:lvl>
    <w:lvl w:ilvl="6" w:tplc="5968523A">
      <w:numFmt w:val="bullet"/>
      <w:lvlText w:val="•"/>
      <w:lvlJc w:val="left"/>
      <w:pPr>
        <w:ind w:left="3275" w:hanging="152"/>
      </w:pPr>
      <w:rPr>
        <w:rFonts w:hint="default"/>
        <w:lang w:val="en-GB" w:eastAsia="en-GB" w:bidi="en-GB"/>
      </w:rPr>
    </w:lvl>
    <w:lvl w:ilvl="7" w:tplc="F2EA8AAA">
      <w:numFmt w:val="bullet"/>
      <w:lvlText w:val="•"/>
      <w:lvlJc w:val="left"/>
      <w:pPr>
        <w:ind w:left="3768" w:hanging="152"/>
      </w:pPr>
      <w:rPr>
        <w:rFonts w:hint="default"/>
        <w:lang w:val="en-GB" w:eastAsia="en-GB" w:bidi="en-GB"/>
      </w:rPr>
    </w:lvl>
    <w:lvl w:ilvl="8" w:tplc="2ADCA6CC">
      <w:numFmt w:val="bullet"/>
      <w:lvlText w:val="•"/>
      <w:lvlJc w:val="left"/>
      <w:pPr>
        <w:ind w:left="4260" w:hanging="152"/>
      </w:pPr>
      <w:rPr>
        <w:rFonts w:hint="default"/>
        <w:lang w:val="en-GB" w:eastAsia="en-GB" w:bidi="en-GB"/>
      </w:rPr>
    </w:lvl>
  </w:abstractNum>
  <w:abstractNum w:abstractNumId="23" w15:restartNumberingAfterBreak="0">
    <w:nsid w:val="2CB140F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2D0E3F16"/>
    <w:multiLevelType w:val="hybridMultilevel"/>
    <w:tmpl w:val="C34E13A0"/>
    <w:lvl w:ilvl="0" w:tplc="8E942FE8">
      <w:start w:val="1"/>
      <w:numFmt w:val="bullet"/>
      <w:pStyle w:val="ListBullet3"/>
      <w:lvlText w:val="–"/>
      <w:lvlJc w:val="left"/>
      <w:pPr>
        <w:ind w:left="454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371E3A"/>
    <w:multiLevelType w:val="hybridMultilevel"/>
    <w:tmpl w:val="AA5AAA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D600E6"/>
    <w:multiLevelType w:val="multilevel"/>
    <w:tmpl w:val="D97AB02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E66104"/>
    <w:multiLevelType w:val="multilevel"/>
    <w:tmpl w:val="2FD694F4"/>
    <w:lvl w:ilvl="0">
      <w:start w:val="1"/>
      <w:numFmt w:val="decimal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A793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B81596"/>
    <w:multiLevelType w:val="multilevel"/>
    <w:tmpl w:val="98B004F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BC6800"/>
    <w:multiLevelType w:val="hybridMultilevel"/>
    <w:tmpl w:val="D176263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271AE3"/>
    <w:multiLevelType w:val="hybridMultilevel"/>
    <w:tmpl w:val="3A02F1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FE3F4B"/>
    <w:multiLevelType w:val="multilevel"/>
    <w:tmpl w:val="30AECE96"/>
    <w:lvl w:ilvl="0">
      <w:start w:val="1"/>
      <w:numFmt w:val="decimal"/>
      <w:lvlText w:val="%1."/>
      <w:lvlJc w:val="left"/>
      <w:pPr>
        <w:ind w:left="180" w:hanging="180"/>
      </w:pPr>
      <w:rPr>
        <w:rFonts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FE147E"/>
    <w:multiLevelType w:val="hybridMultilevel"/>
    <w:tmpl w:val="C630DD1E"/>
    <w:lvl w:ilvl="0" w:tplc="A6A2FF98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8460279">
    <w:abstractNumId w:val="17"/>
  </w:num>
  <w:num w:numId="2" w16cid:durableId="2045865689">
    <w:abstractNumId w:val="22"/>
  </w:num>
  <w:num w:numId="3" w16cid:durableId="2112040992">
    <w:abstractNumId w:val="25"/>
  </w:num>
  <w:num w:numId="4" w16cid:durableId="1751923289">
    <w:abstractNumId w:val="15"/>
  </w:num>
  <w:num w:numId="5" w16cid:durableId="743258380">
    <w:abstractNumId w:val="23"/>
  </w:num>
  <w:num w:numId="6" w16cid:durableId="1631982029">
    <w:abstractNumId w:val="0"/>
  </w:num>
  <w:num w:numId="7" w16cid:durableId="295377214">
    <w:abstractNumId w:val="1"/>
  </w:num>
  <w:num w:numId="8" w16cid:durableId="249974106">
    <w:abstractNumId w:val="2"/>
  </w:num>
  <w:num w:numId="9" w16cid:durableId="1837185556">
    <w:abstractNumId w:val="3"/>
  </w:num>
  <w:num w:numId="10" w16cid:durableId="296685987">
    <w:abstractNumId w:val="8"/>
  </w:num>
  <w:num w:numId="11" w16cid:durableId="488601358">
    <w:abstractNumId w:val="4"/>
  </w:num>
  <w:num w:numId="12" w16cid:durableId="1464032179">
    <w:abstractNumId w:val="5"/>
  </w:num>
  <w:num w:numId="13" w16cid:durableId="413942324">
    <w:abstractNumId w:val="6"/>
  </w:num>
  <w:num w:numId="14" w16cid:durableId="1189831952">
    <w:abstractNumId w:val="7"/>
  </w:num>
  <w:num w:numId="15" w16cid:durableId="862598038">
    <w:abstractNumId w:val="9"/>
  </w:num>
  <w:num w:numId="16" w16cid:durableId="642734343">
    <w:abstractNumId w:val="11"/>
  </w:num>
  <w:num w:numId="17" w16cid:durableId="528446386">
    <w:abstractNumId w:val="20"/>
  </w:num>
  <w:num w:numId="18" w16cid:durableId="1237590744">
    <w:abstractNumId w:val="14"/>
  </w:num>
  <w:num w:numId="19" w16cid:durableId="1087195989">
    <w:abstractNumId w:val="31"/>
  </w:num>
  <w:num w:numId="20" w16cid:durableId="749351287">
    <w:abstractNumId w:val="28"/>
  </w:num>
  <w:num w:numId="21" w16cid:durableId="1813987307">
    <w:abstractNumId w:val="32"/>
  </w:num>
  <w:num w:numId="22" w16cid:durableId="525563973">
    <w:abstractNumId w:val="26"/>
  </w:num>
  <w:num w:numId="23" w16cid:durableId="865945336">
    <w:abstractNumId w:val="12"/>
  </w:num>
  <w:num w:numId="24" w16cid:durableId="1087730712">
    <w:abstractNumId w:val="13"/>
  </w:num>
  <w:num w:numId="25" w16cid:durableId="8719575">
    <w:abstractNumId w:val="24"/>
  </w:num>
  <w:num w:numId="26" w16cid:durableId="1207180007">
    <w:abstractNumId w:val="19"/>
  </w:num>
  <w:num w:numId="27" w16cid:durableId="1917015361">
    <w:abstractNumId w:val="10"/>
  </w:num>
  <w:num w:numId="28" w16cid:durableId="1603340263">
    <w:abstractNumId w:val="16"/>
  </w:num>
  <w:num w:numId="29" w16cid:durableId="1309281063">
    <w:abstractNumId w:val="21"/>
  </w:num>
  <w:num w:numId="30" w16cid:durableId="1886986509">
    <w:abstractNumId w:val="27"/>
  </w:num>
  <w:num w:numId="31" w16cid:durableId="1213542626">
    <w:abstractNumId w:val="30"/>
  </w:num>
  <w:num w:numId="32" w16cid:durableId="330717984">
    <w:abstractNumId w:val="29"/>
  </w:num>
  <w:num w:numId="33" w16cid:durableId="10146099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removePersonalInformation/>
  <w:removeDateAndTime/>
  <w:embedTrueTypeFonts/>
  <w:hideSpelling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0"/>
  <w:defaultTabStop w:val="720"/>
  <w:drawingGridHorizontalSpacing w:val="110"/>
  <w:displayHorizont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DAyMzI0MLY0NjMwsjBW0lEKTi0uzszPAykwrAUASVBtNiwAAAA="/>
  </w:docVars>
  <w:rsids>
    <w:rsidRoot w:val="000D3460"/>
    <w:rsid w:val="00002B2B"/>
    <w:rsid w:val="000056B8"/>
    <w:rsid w:val="000072E3"/>
    <w:rsid w:val="000262D7"/>
    <w:rsid w:val="00034967"/>
    <w:rsid w:val="00062407"/>
    <w:rsid w:val="00064B38"/>
    <w:rsid w:val="000702F6"/>
    <w:rsid w:val="0009099A"/>
    <w:rsid w:val="00092440"/>
    <w:rsid w:val="000A48F6"/>
    <w:rsid w:val="000D3460"/>
    <w:rsid w:val="000D5A10"/>
    <w:rsid w:val="000D5E2C"/>
    <w:rsid w:val="000D62CF"/>
    <w:rsid w:val="000E1649"/>
    <w:rsid w:val="00102EA0"/>
    <w:rsid w:val="001327A0"/>
    <w:rsid w:val="00134916"/>
    <w:rsid w:val="00166993"/>
    <w:rsid w:val="001714D5"/>
    <w:rsid w:val="001874EE"/>
    <w:rsid w:val="001A5847"/>
    <w:rsid w:val="001B69B6"/>
    <w:rsid w:val="001B6D1F"/>
    <w:rsid w:val="001C60E8"/>
    <w:rsid w:val="001D2A32"/>
    <w:rsid w:val="00201A76"/>
    <w:rsid w:val="00244D09"/>
    <w:rsid w:val="00247086"/>
    <w:rsid w:val="002609AB"/>
    <w:rsid w:val="00260C71"/>
    <w:rsid w:val="0026212D"/>
    <w:rsid w:val="002670CC"/>
    <w:rsid w:val="002678AA"/>
    <w:rsid w:val="00272817"/>
    <w:rsid w:val="00273FEC"/>
    <w:rsid w:val="00283D82"/>
    <w:rsid w:val="00284431"/>
    <w:rsid w:val="00291697"/>
    <w:rsid w:val="002978F5"/>
    <w:rsid w:val="002B26EE"/>
    <w:rsid w:val="002C1ABD"/>
    <w:rsid w:val="002D1BF0"/>
    <w:rsid w:val="003043AE"/>
    <w:rsid w:val="0031006A"/>
    <w:rsid w:val="00312210"/>
    <w:rsid w:val="0031790E"/>
    <w:rsid w:val="003225E7"/>
    <w:rsid w:val="0034438D"/>
    <w:rsid w:val="00353C88"/>
    <w:rsid w:val="003550EE"/>
    <w:rsid w:val="0036051E"/>
    <w:rsid w:val="003741E1"/>
    <w:rsid w:val="00383932"/>
    <w:rsid w:val="003B4982"/>
    <w:rsid w:val="003C1889"/>
    <w:rsid w:val="003C6276"/>
    <w:rsid w:val="003E0A04"/>
    <w:rsid w:val="00406854"/>
    <w:rsid w:val="00421FE7"/>
    <w:rsid w:val="004444DE"/>
    <w:rsid w:val="00452514"/>
    <w:rsid w:val="00465843"/>
    <w:rsid w:val="00467139"/>
    <w:rsid w:val="00470BA5"/>
    <w:rsid w:val="0047668F"/>
    <w:rsid w:val="0048399B"/>
    <w:rsid w:val="004900C8"/>
    <w:rsid w:val="004C4FDD"/>
    <w:rsid w:val="004C6902"/>
    <w:rsid w:val="004E1C74"/>
    <w:rsid w:val="004E31E2"/>
    <w:rsid w:val="004E37CB"/>
    <w:rsid w:val="004E5166"/>
    <w:rsid w:val="004E768C"/>
    <w:rsid w:val="004F56EC"/>
    <w:rsid w:val="00526CDC"/>
    <w:rsid w:val="00537D6B"/>
    <w:rsid w:val="00542EBF"/>
    <w:rsid w:val="00551736"/>
    <w:rsid w:val="005717E6"/>
    <w:rsid w:val="00584D83"/>
    <w:rsid w:val="00591F70"/>
    <w:rsid w:val="005A0067"/>
    <w:rsid w:val="005C0CFD"/>
    <w:rsid w:val="005C37BD"/>
    <w:rsid w:val="005C3B4F"/>
    <w:rsid w:val="005C6E78"/>
    <w:rsid w:val="005E5C2E"/>
    <w:rsid w:val="0060387A"/>
    <w:rsid w:val="00607312"/>
    <w:rsid w:val="00624EBA"/>
    <w:rsid w:val="00656BD1"/>
    <w:rsid w:val="0066092B"/>
    <w:rsid w:val="0066293D"/>
    <w:rsid w:val="00664C4E"/>
    <w:rsid w:val="00681D40"/>
    <w:rsid w:val="00683190"/>
    <w:rsid w:val="006B2FFC"/>
    <w:rsid w:val="006D2862"/>
    <w:rsid w:val="006E4079"/>
    <w:rsid w:val="006E797F"/>
    <w:rsid w:val="006F5D9A"/>
    <w:rsid w:val="00712127"/>
    <w:rsid w:val="0071703B"/>
    <w:rsid w:val="00721886"/>
    <w:rsid w:val="00727452"/>
    <w:rsid w:val="00727784"/>
    <w:rsid w:val="007306C6"/>
    <w:rsid w:val="007379B4"/>
    <w:rsid w:val="007427DF"/>
    <w:rsid w:val="00756C1A"/>
    <w:rsid w:val="007571A7"/>
    <w:rsid w:val="0076149F"/>
    <w:rsid w:val="00781101"/>
    <w:rsid w:val="007A4040"/>
    <w:rsid w:val="007A49B1"/>
    <w:rsid w:val="007C0C32"/>
    <w:rsid w:val="007C3480"/>
    <w:rsid w:val="007D59DA"/>
    <w:rsid w:val="007E58C6"/>
    <w:rsid w:val="00814A8E"/>
    <w:rsid w:val="008349D7"/>
    <w:rsid w:val="008402C3"/>
    <w:rsid w:val="00844F5B"/>
    <w:rsid w:val="0084623F"/>
    <w:rsid w:val="008473D8"/>
    <w:rsid w:val="00850462"/>
    <w:rsid w:val="00882543"/>
    <w:rsid w:val="00884402"/>
    <w:rsid w:val="00893C6F"/>
    <w:rsid w:val="0089425D"/>
    <w:rsid w:val="00897FE0"/>
    <w:rsid w:val="008A3608"/>
    <w:rsid w:val="008A3A8F"/>
    <w:rsid w:val="008A7EB4"/>
    <w:rsid w:val="008B437A"/>
    <w:rsid w:val="008C0FBF"/>
    <w:rsid w:val="008C6CCD"/>
    <w:rsid w:val="008D0A12"/>
    <w:rsid w:val="008E0738"/>
    <w:rsid w:val="008E1C47"/>
    <w:rsid w:val="008F45A0"/>
    <w:rsid w:val="008F5881"/>
    <w:rsid w:val="0092652A"/>
    <w:rsid w:val="00940728"/>
    <w:rsid w:val="00950FCF"/>
    <w:rsid w:val="00986207"/>
    <w:rsid w:val="0099118B"/>
    <w:rsid w:val="00992CB2"/>
    <w:rsid w:val="00993843"/>
    <w:rsid w:val="009971CC"/>
    <w:rsid w:val="009C077A"/>
    <w:rsid w:val="009C41BB"/>
    <w:rsid w:val="009F4294"/>
    <w:rsid w:val="009F46F0"/>
    <w:rsid w:val="00A0689B"/>
    <w:rsid w:val="00A17A3E"/>
    <w:rsid w:val="00A30463"/>
    <w:rsid w:val="00A56BF0"/>
    <w:rsid w:val="00A94D85"/>
    <w:rsid w:val="00A97619"/>
    <w:rsid w:val="00AB03ED"/>
    <w:rsid w:val="00AB5D62"/>
    <w:rsid w:val="00AC4085"/>
    <w:rsid w:val="00B044EA"/>
    <w:rsid w:val="00B117A9"/>
    <w:rsid w:val="00B2380E"/>
    <w:rsid w:val="00B24CE0"/>
    <w:rsid w:val="00B349AE"/>
    <w:rsid w:val="00B370D3"/>
    <w:rsid w:val="00B461AD"/>
    <w:rsid w:val="00B51FB0"/>
    <w:rsid w:val="00B73408"/>
    <w:rsid w:val="00B77A4C"/>
    <w:rsid w:val="00B91396"/>
    <w:rsid w:val="00B95CCA"/>
    <w:rsid w:val="00BC7024"/>
    <w:rsid w:val="00BD428E"/>
    <w:rsid w:val="00BD70F5"/>
    <w:rsid w:val="00BF04FF"/>
    <w:rsid w:val="00BF7AEF"/>
    <w:rsid w:val="00C10E3A"/>
    <w:rsid w:val="00C23AE4"/>
    <w:rsid w:val="00C432B5"/>
    <w:rsid w:val="00C43F0A"/>
    <w:rsid w:val="00C46720"/>
    <w:rsid w:val="00C517A0"/>
    <w:rsid w:val="00C629E3"/>
    <w:rsid w:val="00C810F1"/>
    <w:rsid w:val="00C94106"/>
    <w:rsid w:val="00C96203"/>
    <w:rsid w:val="00CA178F"/>
    <w:rsid w:val="00CB79E5"/>
    <w:rsid w:val="00CC1B7E"/>
    <w:rsid w:val="00CD04D1"/>
    <w:rsid w:val="00CD1E74"/>
    <w:rsid w:val="00CE188D"/>
    <w:rsid w:val="00CE4424"/>
    <w:rsid w:val="00CE6505"/>
    <w:rsid w:val="00D0003C"/>
    <w:rsid w:val="00D04A60"/>
    <w:rsid w:val="00D05537"/>
    <w:rsid w:val="00D217F6"/>
    <w:rsid w:val="00D57B96"/>
    <w:rsid w:val="00D769A4"/>
    <w:rsid w:val="00D83ACF"/>
    <w:rsid w:val="00D87E97"/>
    <w:rsid w:val="00D9530F"/>
    <w:rsid w:val="00D95E26"/>
    <w:rsid w:val="00DD1A3A"/>
    <w:rsid w:val="00DD5A5C"/>
    <w:rsid w:val="00DE198B"/>
    <w:rsid w:val="00DE19B1"/>
    <w:rsid w:val="00E0543B"/>
    <w:rsid w:val="00E34FA4"/>
    <w:rsid w:val="00E53F42"/>
    <w:rsid w:val="00E624F3"/>
    <w:rsid w:val="00E6290A"/>
    <w:rsid w:val="00E82A23"/>
    <w:rsid w:val="00EA1FA8"/>
    <w:rsid w:val="00EA431D"/>
    <w:rsid w:val="00EA6EEF"/>
    <w:rsid w:val="00EA706B"/>
    <w:rsid w:val="00EB3D6F"/>
    <w:rsid w:val="00EC221A"/>
    <w:rsid w:val="00EC4AE7"/>
    <w:rsid w:val="00ED7486"/>
    <w:rsid w:val="00EF6D38"/>
    <w:rsid w:val="00F176A8"/>
    <w:rsid w:val="00F17C3E"/>
    <w:rsid w:val="00F34350"/>
    <w:rsid w:val="00F46F09"/>
    <w:rsid w:val="00F535D1"/>
    <w:rsid w:val="00F56051"/>
    <w:rsid w:val="00F64801"/>
    <w:rsid w:val="00F65513"/>
    <w:rsid w:val="00F91EC6"/>
    <w:rsid w:val="00FA4C58"/>
    <w:rsid w:val="00FB3B35"/>
    <w:rsid w:val="00FB55A6"/>
    <w:rsid w:val="00FC1FC7"/>
    <w:rsid w:val="00FD15CA"/>
    <w:rsid w:val="00FE0275"/>
    <w:rsid w:val="00FE0D04"/>
    <w:rsid w:val="00FE5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B9697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Nunito Sans" w:eastAsia="Nunito Sans" w:hAnsi="Nunito Sans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D428E"/>
    <w:pPr>
      <w:widowControl w:val="0"/>
      <w:autoSpaceDE w:val="0"/>
      <w:autoSpaceDN w:val="0"/>
    </w:pPr>
    <w:rPr>
      <w:rFonts w:cs="Nunito Sans"/>
      <w:sz w:val="22"/>
      <w:szCs w:val="22"/>
      <w:lang w:bidi="en-GB"/>
    </w:rPr>
  </w:style>
  <w:style w:type="paragraph" w:styleId="Heading1">
    <w:name w:val="heading 1"/>
    <w:basedOn w:val="Normal"/>
    <w:link w:val="Heading1Char"/>
    <w:uiPriority w:val="1"/>
    <w:qFormat/>
    <w:rsid w:val="0060387A"/>
    <w:pPr>
      <w:spacing w:before="452" w:line="170" w:lineRule="auto"/>
      <w:outlineLvl w:val="0"/>
    </w:pPr>
    <w:rPr>
      <w:rFonts w:ascii="Nunito Sans Black" w:eastAsia="NunitoSans-Black" w:hAnsi="Nunito Sans Black" w:cs="NunitoSans-Black"/>
      <w:bCs/>
      <w:color w:val="7414DC"/>
      <w:spacing w:val="-27"/>
      <w:sz w:val="120"/>
      <w:szCs w:val="120"/>
    </w:rPr>
  </w:style>
  <w:style w:type="paragraph" w:styleId="Heading2">
    <w:name w:val="heading 2"/>
    <w:link w:val="Heading2Char"/>
    <w:uiPriority w:val="1"/>
    <w:qFormat/>
    <w:rsid w:val="0060387A"/>
    <w:pPr>
      <w:widowControl w:val="0"/>
      <w:tabs>
        <w:tab w:val="right" w:pos="5263"/>
      </w:tabs>
      <w:autoSpaceDE w:val="0"/>
      <w:autoSpaceDN w:val="0"/>
      <w:adjustRightInd w:val="0"/>
      <w:snapToGrid w:val="0"/>
      <w:spacing w:after="320" w:line="640" w:lineRule="exact"/>
      <w:contextualSpacing/>
      <w:outlineLvl w:val="1"/>
    </w:pPr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bidi="en-GB"/>
    </w:rPr>
  </w:style>
  <w:style w:type="paragraph" w:styleId="Heading3">
    <w:name w:val="heading 3"/>
    <w:basedOn w:val="Heading2"/>
    <w:uiPriority w:val="1"/>
    <w:qFormat/>
    <w:rsid w:val="00F34350"/>
    <w:pPr>
      <w:spacing w:after="120" w:line="260" w:lineRule="exact"/>
      <w:outlineLvl w:val="2"/>
    </w:pPr>
    <w:rPr>
      <w:sz w:val="20"/>
      <w:lang w:val="da-DK"/>
    </w:rPr>
  </w:style>
  <w:style w:type="paragraph" w:styleId="Heading4">
    <w:name w:val="heading 4"/>
    <w:basedOn w:val="Normal"/>
    <w:uiPriority w:val="1"/>
    <w:qFormat/>
    <w:rsid w:val="003C1889"/>
    <w:pPr>
      <w:outlineLvl w:val="3"/>
    </w:pPr>
    <w:rPr>
      <w:rFonts w:ascii="Nunito Sans Black" w:hAnsi="Nunito Sans Black"/>
      <w:color w:val="7414DC"/>
      <w:sz w:val="32"/>
      <w:szCs w:val="32"/>
    </w:rPr>
  </w:style>
  <w:style w:type="paragraph" w:styleId="Heading5">
    <w:name w:val="heading 5"/>
    <w:basedOn w:val="Heading4"/>
    <w:uiPriority w:val="1"/>
    <w:qFormat/>
    <w:rsid w:val="00BD428E"/>
    <w:pPr>
      <w:outlineLvl w:val="4"/>
    </w:pPr>
    <w:rPr>
      <w:noProof/>
      <w:lang w:bidi="ar-SA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BD428E"/>
    <w:pPr>
      <w:pBdr>
        <w:bottom w:val="single" w:sz="2" w:space="12" w:color="auto"/>
      </w:pBdr>
      <w:spacing w:line="341" w:lineRule="exact"/>
      <w:outlineLvl w:val="5"/>
    </w:pPr>
    <w:rPr>
      <w:b/>
      <w:color w:val="2E2E2F"/>
      <w:sz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56BF0"/>
    <w:pPr>
      <w:keepNext/>
      <w:keepLines/>
      <w:spacing w:before="40"/>
      <w:outlineLvl w:val="6"/>
    </w:pPr>
    <w:rPr>
      <w:rFonts w:eastAsia="SimHei" w:cs="Times New Roman"/>
      <w:i/>
      <w:iCs/>
      <w:color w:val="701609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56BF0"/>
    <w:pPr>
      <w:keepNext/>
      <w:keepLines/>
      <w:spacing w:before="40"/>
      <w:outlineLvl w:val="7"/>
    </w:pPr>
    <w:rPr>
      <w:rFonts w:eastAsia="SimHei" w:cs="Times New Roman"/>
      <w:color w:val="272727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56BF0"/>
    <w:pPr>
      <w:keepNext/>
      <w:keepLines/>
      <w:spacing w:before="40"/>
      <w:outlineLvl w:val="8"/>
    </w:pPr>
    <w:rPr>
      <w:rFonts w:eastAsia="SimHei" w:cs="Times New Roman"/>
      <w:i/>
      <w:iCs/>
      <w:color w:val="272727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7E58C6"/>
    <w:pPr>
      <w:widowControl w:val="0"/>
      <w:autoSpaceDE w:val="0"/>
      <w:autoSpaceDN w:val="0"/>
      <w:spacing w:line="260" w:lineRule="exact"/>
    </w:pPr>
    <w:rPr>
      <w:rFonts w:cs="Nunito Sans"/>
      <w:lang w:bidi="en-GB"/>
    </w:rPr>
  </w:style>
  <w:style w:type="paragraph" w:styleId="ListParagraph">
    <w:name w:val="List Paragraph"/>
    <w:basedOn w:val="BodyText"/>
    <w:uiPriority w:val="34"/>
    <w:qFormat/>
    <w:rsid w:val="004E768C"/>
    <w:pPr>
      <w:numPr>
        <w:numId w:val="2"/>
      </w:numPr>
      <w:tabs>
        <w:tab w:val="left" w:pos="312"/>
      </w:tabs>
      <w:spacing w:before="118" w:after="118"/>
    </w:pPr>
    <w:rPr>
      <w:rFonts w:eastAsia="NunitoSans-Light" w:cs="NunitoSans-Light"/>
      <w:color w:val="000000"/>
      <w:kern w:val="20"/>
    </w:r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styleId="Footer">
    <w:name w:val="footer"/>
    <w:basedOn w:val="Normal"/>
    <w:link w:val="Foot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customStyle="1" w:styleId="Subheading">
    <w:name w:val="Subheading"/>
    <w:basedOn w:val="Normal"/>
    <w:uiPriority w:val="1"/>
    <w:qFormat/>
    <w:rsid w:val="00A56BF0"/>
    <w:pPr>
      <w:spacing w:before="113"/>
    </w:pPr>
    <w:rPr>
      <w:rFonts w:ascii="Nunito Sans Black" w:hAnsi="Nunito Sans Black"/>
      <w:color w:val="2E2E2F"/>
      <w:sz w:val="60"/>
    </w:rPr>
  </w:style>
  <w:style w:type="character" w:styleId="Strong">
    <w:name w:val="Strong"/>
    <w:uiPriority w:val="22"/>
    <w:rsid w:val="00F34350"/>
    <w:rPr>
      <w:b/>
      <w:bCs/>
    </w:rPr>
  </w:style>
  <w:style w:type="paragraph" w:customStyle="1" w:styleId="Imagecaption">
    <w:name w:val="Image caption"/>
    <w:basedOn w:val="BodyText"/>
    <w:uiPriority w:val="1"/>
    <w:qFormat/>
    <w:rsid w:val="00B117A9"/>
    <w:pPr>
      <w:pBdr>
        <w:bottom w:val="single" w:sz="2" w:space="1" w:color="auto"/>
      </w:pBdr>
      <w:spacing w:before="8" w:after="260" w:line="200" w:lineRule="exact"/>
    </w:pPr>
    <w:rPr>
      <w:sz w:val="15"/>
    </w:rPr>
  </w:style>
  <w:style w:type="paragraph" w:customStyle="1" w:styleId="Quotehighlight">
    <w:name w:val="Quote highlight"/>
    <w:basedOn w:val="Normal"/>
    <w:uiPriority w:val="1"/>
    <w:qFormat/>
    <w:rsid w:val="00F64801"/>
    <w:pPr>
      <w:pBdr>
        <w:top w:val="single" w:sz="2" w:space="4" w:color="auto"/>
        <w:bottom w:val="single" w:sz="2" w:space="4" w:color="auto"/>
      </w:pBdr>
      <w:adjustRightInd w:val="0"/>
      <w:snapToGrid w:val="0"/>
      <w:spacing w:before="160" w:after="160" w:line="360" w:lineRule="exact"/>
      <w:contextualSpacing/>
    </w:pPr>
    <w:rPr>
      <w:b/>
      <w:color w:val="00A793"/>
      <w:sz w:val="28"/>
    </w:rPr>
  </w:style>
  <w:style w:type="paragraph" w:customStyle="1" w:styleId="ContentsTitle">
    <w:name w:val="Contents Title"/>
    <w:basedOn w:val="Heading2"/>
    <w:link w:val="ContentsTitleChar"/>
    <w:uiPriority w:val="1"/>
    <w:qFormat/>
    <w:rsid w:val="00C810F1"/>
    <w:pPr>
      <w:tabs>
        <w:tab w:val="clear" w:pos="5263"/>
        <w:tab w:val="right" w:pos="10206"/>
      </w:tabs>
      <w:spacing w:after="300"/>
      <w:contextualSpacing w:val="0"/>
    </w:pPr>
    <w:rPr>
      <w:spacing w:val="-1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38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60387A"/>
    <w:rPr>
      <w:rFonts w:ascii="Tahoma" w:eastAsia="Nunito Sans" w:hAnsi="Tahoma" w:cs="Tahoma"/>
      <w:sz w:val="16"/>
      <w:szCs w:val="16"/>
      <w:lang w:val="en-GB" w:eastAsia="en-GB" w:bidi="en-GB"/>
    </w:rPr>
  </w:style>
  <w:style w:type="character" w:customStyle="1" w:styleId="Heading6Char">
    <w:name w:val="Heading 6 Char"/>
    <w:link w:val="Heading6"/>
    <w:uiPriority w:val="9"/>
    <w:rsid w:val="00BD428E"/>
    <w:rPr>
      <w:rFonts w:ascii="Nunito Sans" w:eastAsia="Nunito Sans" w:hAnsi="Nunito Sans" w:cs="Nunito Sans"/>
      <w:b/>
      <w:color w:val="2E2E2F"/>
      <w:sz w:val="26"/>
      <w:lang w:val="en-GB" w:eastAsia="en-GB" w:bidi="en-GB"/>
    </w:rPr>
  </w:style>
  <w:style w:type="paragraph" w:customStyle="1" w:styleId="BadgesHeadline">
    <w:name w:val="Badges Headline"/>
    <w:basedOn w:val="Normal"/>
    <w:link w:val="BadgesHeadlineChar"/>
    <w:uiPriority w:val="1"/>
    <w:qFormat/>
    <w:rsid w:val="00B2380E"/>
    <w:pPr>
      <w:spacing w:line="200" w:lineRule="exact"/>
    </w:pPr>
    <w:rPr>
      <w:b/>
      <w:sz w:val="16"/>
    </w:rPr>
  </w:style>
  <w:style w:type="paragraph" w:customStyle="1" w:styleId="BadgesBody">
    <w:name w:val="Badges Body"/>
    <w:basedOn w:val="BadgesHeadline"/>
    <w:link w:val="BadgesBodyChar"/>
    <w:uiPriority w:val="1"/>
    <w:qFormat/>
    <w:rsid w:val="00B2380E"/>
    <w:pPr>
      <w:spacing w:line="220" w:lineRule="auto"/>
    </w:pPr>
    <w:rPr>
      <w:rFonts w:ascii="Nunito Light" w:hAnsi="Nunito Light"/>
      <w:b w:val="0"/>
    </w:rPr>
  </w:style>
  <w:style w:type="character" w:customStyle="1" w:styleId="BadgesHeadlineChar">
    <w:name w:val="Badges Headline Char"/>
    <w:link w:val="BadgesHeadline"/>
    <w:uiPriority w:val="1"/>
    <w:rsid w:val="00B2380E"/>
    <w:rPr>
      <w:rFonts w:ascii="Nunito Sans" w:eastAsia="Nunito Sans" w:hAnsi="Nunito Sans" w:cs="Nunito Sans"/>
      <w:b/>
      <w:sz w:val="16"/>
      <w:lang w:val="en-GB" w:eastAsia="en-GB" w:bidi="en-GB"/>
    </w:rPr>
  </w:style>
  <w:style w:type="paragraph" w:customStyle="1" w:styleId="Questions">
    <w:name w:val="Questions"/>
    <w:basedOn w:val="Normal"/>
    <w:link w:val="QuestionsChar"/>
    <w:uiPriority w:val="1"/>
    <w:qFormat/>
    <w:rsid w:val="00260C71"/>
    <w:pPr>
      <w:tabs>
        <w:tab w:val="right" w:pos="2552"/>
      </w:tabs>
      <w:spacing w:line="240" w:lineRule="exact"/>
    </w:pPr>
    <w:rPr>
      <w:sz w:val="19"/>
      <w:u w:val="dotted"/>
    </w:rPr>
  </w:style>
  <w:style w:type="character" w:customStyle="1" w:styleId="BadgesBodyChar">
    <w:name w:val="Badges Body Char"/>
    <w:link w:val="BadgesBody"/>
    <w:uiPriority w:val="1"/>
    <w:rsid w:val="00B2380E"/>
    <w:rPr>
      <w:rFonts w:ascii="Nunito Light" w:eastAsia="Nunito Sans" w:hAnsi="Nunito Light" w:cs="Nunito Sans"/>
      <w:b w:val="0"/>
      <w:sz w:val="16"/>
      <w:lang w:val="en-GB" w:eastAsia="en-GB" w:bidi="en-GB"/>
    </w:rPr>
  </w:style>
  <w:style w:type="paragraph" w:customStyle="1" w:styleId="Numbers">
    <w:name w:val="Numbers"/>
    <w:basedOn w:val="ContentsTitle"/>
    <w:link w:val="NumbersChar"/>
    <w:uiPriority w:val="1"/>
    <w:qFormat/>
    <w:rsid w:val="008A3608"/>
    <w:pPr>
      <w:spacing w:after="0" w:line="600" w:lineRule="exact"/>
    </w:pPr>
    <w:rPr>
      <w:noProof/>
      <w:lang w:bidi="ar-SA"/>
    </w:rPr>
  </w:style>
  <w:style w:type="character" w:customStyle="1" w:styleId="QuestionsChar">
    <w:name w:val="Questions Char"/>
    <w:link w:val="Questions"/>
    <w:uiPriority w:val="1"/>
    <w:rsid w:val="00260C71"/>
    <w:rPr>
      <w:rFonts w:ascii="Nunito Sans" w:eastAsia="Nunito Sans" w:hAnsi="Nunito Sans" w:cs="Nunito Sans"/>
      <w:sz w:val="19"/>
      <w:u w:val="dotted"/>
      <w:lang w:val="en-GB" w:eastAsia="en-GB" w:bidi="en-GB"/>
    </w:rPr>
  </w:style>
  <w:style w:type="paragraph" w:customStyle="1" w:styleId="Columnbullets">
    <w:name w:val="Column bullets"/>
    <w:basedOn w:val="BodyText"/>
    <w:link w:val="ColumnbulletsChar"/>
    <w:uiPriority w:val="1"/>
    <w:qFormat/>
    <w:rsid w:val="00551736"/>
    <w:pPr>
      <w:spacing w:line="240" w:lineRule="exact"/>
    </w:pPr>
    <w:rPr>
      <w:sz w:val="19"/>
    </w:rPr>
  </w:style>
  <w:style w:type="character" w:customStyle="1" w:styleId="Heading2Char">
    <w:name w:val="Heading 2 Char"/>
    <w:link w:val="Heading2"/>
    <w:uiPriority w:val="1"/>
    <w:rsid w:val="000056B8"/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val="en-GB" w:eastAsia="en-GB" w:bidi="en-GB"/>
    </w:rPr>
  </w:style>
  <w:style w:type="character" w:customStyle="1" w:styleId="ContentsTitleChar">
    <w:name w:val="Contents Title Char"/>
    <w:link w:val="ContentsTitle"/>
    <w:uiPriority w:val="1"/>
    <w:rsid w:val="00C810F1"/>
    <w:rPr>
      <w:rFonts w:ascii="Nunito Sans Black" w:eastAsia="NunitoSans-Black" w:hAnsi="Nunito Sans Black" w:cs="NunitoSans-Black"/>
      <w:bCs/>
      <w:color w:val="7414DC"/>
      <w:spacing w:val="-10"/>
      <w:sz w:val="60"/>
      <w:szCs w:val="60"/>
      <w:lang w:val="en-GB" w:eastAsia="en-GB" w:bidi="en-GB"/>
    </w:rPr>
  </w:style>
  <w:style w:type="character" w:customStyle="1" w:styleId="NumbersChar">
    <w:name w:val="Numbers Char"/>
    <w:link w:val="Numbers"/>
    <w:uiPriority w:val="1"/>
    <w:rsid w:val="008A3608"/>
    <w:rPr>
      <w:rFonts w:ascii="Nunito Sans Black" w:eastAsia="NunitoSans-Black" w:hAnsi="Nunito Sans Black" w:cs="NunitoSans-Black"/>
      <w:bCs/>
      <w:noProof/>
      <w:color w:val="7414DC"/>
      <w:spacing w:val="-10"/>
      <w:sz w:val="60"/>
      <w:szCs w:val="60"/>
      <w:lang w:val="en-GB" w:eastAsia="en-GB" w:bidi="en-GB"/>
    </w:rPr>
  </w:style>
  <w:style w:type="paragraph" w:customStyle="1" w:styleId="Coulumnbullets">
    <w:name w:val="Coulumn bullets"/>
    <w:basedOn w:val="Normal"/>
    <w:rsid w:val="00537D6B"/>
    <w:pPr>
      <w:numPr>
        <w:numId w:val="4"/>
      </w:numPr>
    </w:pPr>
  </w:style>
  <w:style w:type="character" w:customStyle="1" w:styleId="BodyTextChar">
    <w:name w:val="Body Text Char"/>
    <w:link w:val="BodyText"/>
    <w:uiPriority w:val="1"/>
    <w:rsid w:val="007E58C6"/>
    <w:rPr>
      <w:rFonts w:ascii="Nunito Sans" w:eastAsia="Nunito Sans" w:hAnsi="Nunito Sans" w:cs="Nunito Sans"/>
      <w:sz w:val="20"/>
      <w:szCs w:val="20"/>
      <w:lang w:val="en-GB" w:eastAsia="en-GB" w:bidi="en-GB"/>
    </w:rPr>
  </w:style>
  <w:style w:type="character" w:customStyle="1" w:styleId="ColumnbulletsChar">
    <w:name w:val="Column bullets Char"/>
    <w:link w:val="Columnbullets"/>
    <w:uiPriority w:val="1"/>
    <w:rsid w:val="00551736"/>
    <w:rPr>
      <w:rFonts w:ascii="Nunito Sans" w:eastAsia="Nunito Sans" w:hAnsi="Nunito Sans" w:cs="Nunito Sans"/>
      <w:sz w:val="19"/>
      <w:szCs w:val="20"/>
      <w:lang w:val="en-GB" w:eastAsia="en-GB" w:bidi="en-GB"/>
    </w:rPr>
  </w:style>
  <w:style w:type="paragraph" w:customStyle="1" w:styleId="BasicParagraph">
    <w:name w:val="[Basic Paragraph]"/>
    <w:basedOn w:val="Normal"/>
    <w:uiPriority w:val="99"/>
    <w:rsid w:val="003C1889"/>
    <w:pPr>
      <w:widowControl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eastAsia="en-US" w:bidi="ar-SA"/>
    </w:rPr>
  </w:style>
  <w:style w:type="paragraph" w:customStyle="1" w:styleId="Columnnumbers">
    <w:name w:val="Column numbers"/>
    <w:basedOn w:val="Columnbody"/>
    <w:uiPriority w:val="1"/>
    <w:qFormat/>
    <w:rsid w:val="006B2FFC"/>
    <w:pPr>
      <w:snapToGrid w:val="0"/>
      <w:spacing w:after="0" w:line="320" w:lineRule="exact"/>
    </w:pPr>
    <w:rPr>
      <w:rFonts w:ascii="Nunito Sans Black" w:hAnsi="Nunito Sans Black" w:cs="NunitoSans-Black"/>
      <w:b/>
      <w:color w:val="7414DC"/>
      <w:spacing w:val="-3"/>
      <w:sz w:val="30"/>
      <w:szCs w:val="30"/>
    </w:rPr>
  </w:style>
  <w:style w:type="paragraph" w:customStyle="1" w:styleId="Columnbody">
    <w:name w:val="Column body"/>
    <w:basedOn w:val="BodyText"/>
    <w:next w:val="Columnnumbers"/>
    <w:uiPriority w:val="1"/>
    <w:qFormat/>
    <w:rsid w:val="0034438D"/>
    <w:pPr>
      <w:spacing w:after="240" w:line="240" w:lineRule="exact"/>
      <w:contextualSpacing/>
    </w:pPr>
    <w:rPr>
      <w:rFonts w:cs="NunitoSans-Regular"/>
      <w:sz w:val="19"/>
      <w:szCs w:val="19"/>
    </w:rPr>
  </w:style>
  <w:style w:type="paragraph" w:customStyle="1" w:styleId="Heading4underline">
    <w:name w:val="Heading 4 + underline"/>
    <w:basedOn w:val="Heading4"/>
    <w:uiPriority w:val="1"/>
    <w:qFormat/>
    <w:rsid w:val="0034438D"/>
    <w:pPr>
      <w:pBdr>
        <w:bottom w:val="single" w:sz="2" w:space="6" w:color="auto"/>
      </w:pBdr>
    </w:pPr>
  </w:style>
  <w:style w:type="character" w:customStyle="1" w:styleId="Heading1Char">
    <w:name w:val="Heading 1 Char"/>
    <w:link w:val="Heading1"/>
    <w:uiPriority w:val="1"/>
    <w:rsid w:val="006B2FFC"/>
    <w:rPr>
      <w:rFonts w:ascii="Nunito Sans Black" w:eastAsia="NunitoSans-Black" w:hAnsi="Nunito Sans Black" w:cs="NunitoSans-Black"/>
      <w:bCs/>
      <w:color w:val="7414DC"/>
      <w:spacing w:val="-27"/>
      <w:sz w:val="120"/>
      <w:szCs w:val="120"/>
      <w:lang w:val="en-GB" w:eastAsia="en-GB" w:bidi="en-GB"/>
    </w:rPr>
  </w:style>
  <w:style w:type="paragraph" w:customStyle="1" w:styleId="Badgeoverlap">
    <w:name w:val="Badge overlap"/>
    <w:basedOn w:val="BadgesBody"/>
    <w:link w:val="BadgeoverlapChar"/>
    <w:uiPriority w:val="1"/>
    <w:qFormat/>
    <w:rsid w:val="00C10E3A"/>
    <w:rPr>
      <w:noProof/>
      <w:spacing w:val="-228"/>
      <w:lang w:bidi="ar-SA"/>
    </w:rPr>
  </w:style>
  <w:style w:type="character" w:customStyle="1" w:styleId="BadgeoverlapChar">
    <w:name w:val="Badge overlap Char"/>
    <w:link w:val="Badgeoverlap"/>
    <w:uiPriority w:val="1"/>
    <w:rsid w:val="00C10E3A"/>
    <w:rPr>
      <w:rFonts w:ascii="Nunito Light" w:eastAsia="Nunito Sans" w:hAnsi="Nunito Light" w:cs="Nunito Sans"/>
      <w:b w:val="0"/>
      <w:noProof/>
      <w:spacing w:val="-228"/>
      <w:sz w:val="16"/>
      <w:lang w:val="en-GB" w:eastAsia="en-GB" w:bidi="en-GB"/>
    </w:rPr>
  </w:style>
  <w:style w:type="paragraph" w:styleId="TOC1">
    <w:name w:val="toc 1"/>
    <w:basedOn w:val="Heading2"/>
    <w:next w:val="Normal"/>
    <w:autoRedefine/>
    <w:uiPriority w:val="39"/>
    <w:unhideWhenUsed/>
    <w:rsid w:val="00A56BF0"/>
    <w:pPr>
      <w:tabs>
        <w:tab w:val="clear" w:pos="5263"/>
        <w:tab w:val="right" w:pos="10550"/>
      </w:tabs>
      <w:spacing w:after="0" w:line="240" w:lineRule="auto"/>
    </w:pPr>
    <w:rPr>
      <w:noProof/>
      <w:sz w:val="36"/>
    </w:rPr>
  </w:style>
  <w:style w:type="paragraph" w:styleId="TOC2">
    <w:name w:val="toc 2"/>
    <w:basedOn w:val="TOC1"/>
    <w:next w:val="Normal"/>
    <w:autoRedefine/>
    <w:uiPriority w:val="39"/>
    <w:unhideWhenUsed/>
    <w:rsid w:val="00A56BF0"/>
    <w:pPr>
      <w:tabs>
        <w:tab w:val="right" w:pos="10490"/>
      </w:tabs>
    </w:pPr>
    <w:rPr>
      <w:rFonts w:ascii="Nunito Sans" w:hAnsi="Nunito Sans"/>
      <w:sz w:val="28"/>
    </w:rPr>
  </w:style>
  <w:style w:type="paragraph" w:styleId="TOC3">
    <w:name w:val="toc 3"/>
    <w:basedOn w:val="BodyText"/>
    <w:next w:val="Normal"/>
    <w:autoRedefine/>
    <w:uiPriority w:val="39"/>
    <w:unhideWhenUsed/>
    <w:rsid w:val="00A56BF0"/>
    <w:pPr>
      <w:spacing w:line="240" w:lineRule="auto"/>
    </w:pPr>
    <w:rPr>
      <w:color w:val="000000"/>
    </w:rPr>
  </w:style>
  <w:style w:type="paragraph" w:styleId="TOC4">
    <w:name w:val="toc 4"/>
    <w:basedOn w:val="TOC3"/>
    <w:next w:val="Normal"/>
    <w:autoRedefine/>
    <w:uiPriority w:val="39"/>
    <w:unhideWhenUsed/>
    <w:rsid w:val="00721886"/>
    <w:pPr>
      <w:ind w:left="440"/>
    </w:pPr>
  </w:style>
  <w:style w:type="paragraph" w:styleId="TOC5">
    <w:name w:val="toc 5"/>
    <w:basedOn w:val="TOC3"/>
    <w:next w:val="Normal"/>
    <w:autoRedefine/>
    <w:uiPriority w:val="39"/>
    <w:unhideWhenUsed/>
    <w:rsid w:val="00721886"/>
    <w:pPr>
      <w:ind w:left="660"/>
    </w:pPr>
  </w:style>
  <w:style w:type="paragraph" w:styleId="TOC6">
    <w:name w:val="toc 6"/>
    <w:basedOn w:val="TOC3"/>
    <w:next w:val="Normal"/>
    <w:autoRedefine/>
    <w:uiPriority w:val="39"/>
    <w:unhideWhenUsed/>
    <w:rsid w:val="00721886"/>
    <w:pPr>
      <w:ind w:left="880"/>
    </w:pPr>
  </w:style>
  <w:style w:type="paragraph" w:styleId="TOC7">
    <w:name w:val="toc 7"/>
    <w:basedOn w:val="TOC3"/>
    <w:next w:val="Normal"/>
    <w:autoRedefine/>
    <w:uiPriority w:val="39"/>
    <w:unhideWhenUsed/>
    <w:rsid w:val="00721886"/>
    <w:pPr>
      <w:ind w:left="1100"/>
    </w:pPr>
  </w:style>
  <w:style w:type="paragraph" w:styleId="TOC8">
    <w:name w:val="toc 8"/>
    <w:basedOn w:val="TOC3"/>
    <w:next w:val="Normal"/>
    <w:autoRedefine/>
    <w:uiPriority w:val="39"/>
    <w:unhideWhenUsed/>
    <w:rsid w:val="00721886"/>
    <w:pPr>
      <w:ind w:left="1320"/>
    </w:pPr>
  </w:style>
  <w:style w:type="paragraph" w:styleId="TOC9">
    <w:name w:val="toc 9"/>
    <w:basedOn w:val="TOC3"/>
    <w:next w:val="Normal"/>
    <w:autoRedefine/>
    <w:uiPriority w:val="39"/>
    <w:unhideWhenUsed/>
    <w:rsid w:val="00721886"/>
    <w:pPr>
      <w:ind w:left="1540"/>
    </w:pPr>
  </w:style>
  <w:style w:type="character" w:styleId="Hyperlink">
    <w:name w:val="Hyperlink"/>
    <w:uiPriority w:val="99"/>
    <w:unhideWhenUsed/>
    <w:rsid w:val="00721886"/>
    <w:rPr>
      <w:color w:val="00B8B8"/>
      <w:u w:val="single"/>
    </w:rPr>
  </w:style>
  <w:style w:type="character" w:customStyle="1" w:styleId="Heading7Char">
    <w:name w:val="Heading 7 Char"/>
    <w:link w:val="Heading7"/>
    <w:uiPriority w:val="9"/>
    <w:semiHidden/>
    <w:rsid w:val="00A56BF0"/>
    <w:rPr>
      <w:rFonts w:ascii="Nunito Sans" w:eastAsia="SimHei" w:hAnsi="Nunito Sans" w:cs="Times New Roman"/>
      <w:i/>
      <w:iCs/>
      <w:color w:val="701609"/>
      <w:lang w:val="en-GB" w:eastAsia="en-GB" w:bidi="en-GB"/>
    </w:rPr>
  </w:style>
  <w:style w:type="character" w:customStyle="1" w:styleId="Heading8Char">
    <w:name w:val="Heading 8 Char"/>
    <w:link w:val="Heading8"/>
    <w:uiPriority w:val="9"/>
    <w:semiHidden/>
    <w:rsid w:val="00A56BF0"/>
    <w:rPr>
      <w:rFonts w:ascii="Nunito Sans" w:eastAsia="SimHei" w:hAnsi="Nunito Sans" w:cs="Times New Roman"/>
      <w:color w:val="272727"/>
      <w:sz w:val="21"/>
      <w:szCs w:val="21"/>
      <w:lang w:val="en-GB" w:eastAsia="en-GB" w:bidi="en-GB"/>
    </w:rPr>
  </w:style>
  <w:style w:type="character" w:customStyle="1" w:styleId="Heading9Char">
    <w:name w:val="Heading 9 Char"/>
    <w:link w:val="Heading9"/>
    <w:uiPriority w:val="9"/>
    <w:semiHidden/>
    <w:rsid w:val="00A56BF0"/>
    <w:rPr>
      <w:rFonts w:ascii="Nunito Sans" w:eastAsia="SimHei" w:hAnsi="Nunito Sans" w:cs="Times New Roman"/>
      <w:i/>
      <w:iCs/>
      <w:color w:val="272727"/>
      <w:sz w:val="21"/>
      <w:szCs w:val="21"/>
      <w:lang w:val="en-GB" w:eastAsia="en-GB" w:bidi="en-GB"/>
    </w:rPr>
  </w:style>
  <w:style w:type="character" w:customStyle="1" w:styleId="Scoutshyperlink">
    <w:name w:val="Scouts hyperlink"/>
    <w:uiPriority w:val="1"/>
    <w:qFormat/>
    <w:rsid w:val="00CC1B7E"/>
    <w:rPr>
      <w:color w:val="00A793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D217F6"/>
  </w:style>
  <w:style w:type="paragraph" w:customStyle="1" w:styleId="Textbox">
    <w:name w:val="Text box"/>
    <w:basedOn w:val="BodyText"/>
    <w:uiPriority w:val="1"/>
    <w:qFormat/>
    <w:rsid w:val="00D217F6"/>
    <w:rPr>
      <w:b/>
      <w:sz w:val="24"/>
      <w:szCs w:val="24"/>
    </w:rPr>
  </w:style>
  <w:style w:type="paragraph" w:styleId="ListBullet">
    <w:name w:val="List Bullet"/>
    <w:basedOn w:val="List"/>
    <w:uiPriority w:val="99"/>
    <w:unhideWhenUsed/>
    <w:rsid w:val="007E58C6"/>
    <w:pPr>
      <w:numPr>
        <w:numId w:val="23"/>
      </w:numPr>
    </w:pPr>
  </w:style>
  <w:style w:type="paragraph" w:styleId="ListBullet3">
    <w:name w:val="List Bullet 3"/>
    <w:basedOn w:val="List"/>
    <w:uiPriority w:val="99"/>
    <w:unhideWhenUsed/>
    <w:rsid w:val="007E58C6"/>
    <w:pPr>
      <w:numPr>
        <w:numId w:val="25"/>
      </w:numPr>
    </w:pPr>
    <w:rPr>
      <w:lang w:val="fr-FR"/>
    </w:rPr>
  </w:style>
  <w:style w:type="paragraph" w:styleId="ListBullet2">
    <w:name w:val="List Bullet 2"/>
    <w:basedOn w:val="List"/>
    <w:uiPriority w:val="99"/>
    <w:unhideWhenUsed/>
    <w:rsid w:val="00B349AE"/>
  </w:style>
  <w:style w:type="paragraph" w:styleId="List">
    <w:name w:val="List"/>
    <w:basedOn w:val="BodyText"/>
    <w:uiPriority w:val="99"/>
    <w:unhideWhenUsed/>
    <w:rsid w:val="00B349AE"/>
    <w:pPr>
      <w:numPr>
        <w:numId w:val="17"/>
      </w:numPr>
      <w:contextualSpacing/>
    </w:pPr>
  </w:style>
  <w:style w:type="paragraph" w:styleId="ListBullet4">
    <w:name w:val="List Bullet 4"/>
    <w:basedOn w:val="List"/>
    <w:uiPriority w:val="99"/>
    <w:unhideWhenUsed/>
    <w:rsid w:val="007E58C6"/>
    <w:pPr>
      <w:numPr>
        <w:numId w:val="27"/>
      </w:numPr>
    </w:pPr>
    <w:rPr>
      <w:lang w:val="fr-FR"/>
    </w:rPr>
  </w:style>
  <w:style w:type="paragraph" w:styleId="ListNumber">
    <w:name w:val="List Number"/>
    <w:basedOn w:val="BodyText"/>
    <w:uiPriority w:val="99"/>
    <w:unhideWhenUsed/>
    <w:rsid w:val="007E58C6"/>
    <w:pPr>
      <w:numPr>
        <w:numId w:val="10"/>
      </w:numPr>
      <w:contextualSpacing/>
    </w:pPr>
  </w:style>
  <w:style w:type="paragraph" w:styleId="ListNumber2">
    <w:name w:val="List Number 2"/>
    <w:basedOn w:val="ListNumber"/>
    <w:uiPriority w:val="99"/>
    <w:unhideWhenUsed/>
    <w:rsid w:val="00EA1FA8"/>
    <w:pPr>
      <w:numPr>
        <w:numId w:val="9"/>
      </w:numPr>
    </w:pPr>
  </w:style>
  <w:style w:type="paragraph" w:styleId="ListNumber3">
    <w:name w:val="List Number 3"/>
    <w:basedOn w:val="BodyText"/>
    <w:uiPriority w:val="99"/>
    <w:unhideWhenUsed/>
    <w:rsid w:val="00EA1FA8"/>
    <w:pPr>
      <w:numPr>
        <w:numId w:val="8"/>
      </w:numPr>
      <w:contextualSpacing/>
    </w:pPr>
  </w:style>
  <w:style w:type="paragraph" w:styleId="ListNumber4">
    <w:name w:val="List Number 4"/>
    <w:basedOn w:val="BodyText"/>
    <w:uiPriority w:val="99"/>
    <w:unhideWhenUsed/>
    <w:rsid w:val="00EA1FA8"/>
    <w:pPr>
      <w:numPr>
        <w:numId w:val="7"/>
      </w:numPr>
      <w:contextualSpacing/>
    </w:pPr>
  </w:style>
  <w:style w:type="paragraph" w:styleId="ListNumber5">
    <w:name w:val="List Number 5"/>
    <w:basedOn w:val="BodyText"/>
    <w:uiPriority w:val="99"/>
    <w:unhideWhenUsed/>
    <w:rsid w:val="00284431"/>
    <w:pPr>
      <w:numPr>
        <w:numId w:val="6"/>
      </w:numPr>
      <w:contextualSpacing/>
    </w:pPr>
  </w:style>
  <w:style w:type="paragraph" w:styleId="ListContinue5">
    <w:name w:val="List Continue 5"/>
    <w:basedOn w:val="BodyText"/>
    <w:uiPriority w:val="99"/>
    <w:unhideWhenUsed/>
    <w:rsid w:val="00284431"/>
    <w:pPr>
      <w:numPr>
        <w:numId w:val="29"/>
      </w:numPr>
      <w:spacing w:after="120"/>
      <w:contextualSpacing/>
    </w:pPr>
  </w:style>
  <w:style w:type="paragraph" w:styleId="ListContinue2">
    <w:name w:val="List Continue 2"/>
    <w:basedOn w:val="Normal"/>
    <w:uiPriority w:val="99"/>
    <w:unhideWhenUsed/>
    <w:rsid w:val="001B6D1F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unhideWhenUsed/>
    <w:rsid w:val="001B6D1F"/>
    <w:pPr>
      <w:spacing w:after="120"/>
      <w:ind w:left="849"/>
      <w:contextualSpacing/>
    </w:pPr>
  </w:style>
  <w:style w:type="table" w:styleId="TableGrid">
    <w:name w:val="Table Grid"/>
    <w:basedOn w:val="TableNormal"/>
    <w:uiPriority w:val="39"/>
    <w:rsid w:val="008F58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6E4079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470BA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70BA5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70BA5"/>
    <w:rPr>
      <w:rFonts w:cs="Nunito Sans"/>
      <w:sz w:val="24"/>
      <w:szCs w:val="24"/>
      <w:lang w:bidi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0BA5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70BA5"/>
    <w:rPr>
      <w:rFonts w:cs="Nunito Sans"/>
      <w:b/>
      <w:bCs/>
      <w:sz w:val="24"/>
      <w:szCs w:val="24"/>
      <w:lang w:bidi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443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98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47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1861E2F-2314-4664-94E3-D1F68F6BC0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471</Words>
  <Characters>2687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2024-04-30T17:26:00Z</dcterms:created>
  <dcterms:modified xsi:type="dcterms:W3CDTF">2024-04-30T17:26:00Z</dcterms:modified>
</cp:coreProperties>
</file>